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7E17" w14:textId="3095A833" w:rsidR="00B064DE" w:rsidRPr="00B064DE" w:rsidRDefault="009F4652" w:rsidP="00B064DE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en-GB"/>
          <w14:ligatures w14:val="none"/>
        </w:rPr>
        <w:t>WORKING EQUITATION CLINIC @ Buxton Riding School</w:t>
      </w:r>
    </w:p>
    <w:p w14:paraId="18F1386E" w14:textId="2E2A546C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With Carolyn Goldstraw — British Working Equitation Approved Level One Instructor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, </w:t>
      </w:r>
      <w:r w:rsidR="00E31DFD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BWE </w:t>
      </w:r>
      <w:r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Candidate Judge, BHS APC.</w:t>
      </w:r>
    </w:p>
    <w:p w14:paraId="790EA21C" w14:textId="77777777" w:rsidR="009F4652" w:rsidRPr="009F4652" w:rsidRDefault="006957AA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0122EA40">
          <v:rect id="_x0000_i1025" style="width:0;height:1.5pt" o:hralign="center" o:hrstd="t" o:hr="t" fillcolor="#a0a0a0" stroked="f"/>
        </w:pict>
      </w:r>
    </w:p>
    <w:p w14:paraId="32B5D50A" w14:textId="6F0C8B31" w:rsidR="009F4652" w:rsidRPr="004053C3" w:rsidRDefault="009F4652" w:rsidP="004053C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Why join us?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Leave with new skills and exercises to work 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Improve your horse-and-rider partnership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i/>
          <w:iCs/>
          <w:kern w:val="0"/>
          <w:lang w:eastAsia="en-GB"/>
          <w14:ligatures w14:val="none"/>
        </w:rPr>
        <w:t>In-hand option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available for youngstock or horses</w:t>
      </w:r>
      <w:r w:rsidR="004053C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/riders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needing a gentler introduction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⭐️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Try the UK’s fastest-growing equine discipline — open to junior and senior riders</w:t>
      </w:r>
    </w:p>
    <w:p w14:paraId="04BAA8B8" w14:textId="77777777" w:rsidR="009F4652" w:rsidRPr="009F4652" w:rsidRDefault="006957AA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33813E6A">
          <v:rect id="_x0000_i1026" style="width:0;height:1.5pt" o:hralign="center" o:hrstd="t" o:hr="t" fillcolor="#a0a0a0" stroked="f"/>
        </w:pict>
      </w:r>
    </w:p>
    <w:p w14:paraId="07E74448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What to expect</w:t>
      </w:r>
    </w:p>
    <w:p w14:paraId="4E3342CA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This clinic will give you an introduction to Working Equitation, focusing mainly on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Novice / Walk–Trot Ease of Handling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phase.</w:t>
      </w:r>
    </w:p>
    <w:p w14:paraId="1F9627E9" w14:textId="77777777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For riders with some experience, there will be opportunities to refine presentation, practise specific obstacles, and pick up tips for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Speed Phase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.</w:t>
      </w:r>
    </w:p>
    <w:p w14:paraId="5E85D808" w14:textId="55696023" w:rsidR="009F4652" w:rsidRPr="009F4652" w:rsidRDefault="009F4652" w:rsidP="009F465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If you’re completely new, don’t worry — you can try the obstacles at your own pace, with no pressure to complete them all.</w:t>
      </w:r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 You may also take part </w:t>
      </w:r>
      <w:proofErr w:type="spellStart"/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inhand</w:t>
      </w:r>
      <w:proofErr w:type="spellEnd"/>
      <w:r w:rsidR="00E31DFD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great for young or re-active horses and a great way to gain trust whilst you learn the rules. </w:t>
      </w:r>
    </w:p>
    <w:p w14:paraId="4FBD8232" w14:textId="77777777" w:rsidR="009F4652" w:rsidRPr="009F4652" w:rsidRDefault="006957AA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004445F3">
          <v:rect id="_x0000_i1027" style="width:0;height:1.5pt" o:hralign="center" o:hrstd="t" o:hr="t" fillcolor="#a0a0a0" stroked="f"/>
        </w:pict>
      </w:r>
    </w:p>
    <w:p w14:paraId="3438A975" w14:textId="77777777" w:rsidR="009F4652" w:rsidRPr="009F4652" w:rsidRDefault="009F4652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Session Details</w:t>
      </w:r>
    </w:p>
    <w:p w14:paraId="7CC9B98E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Groups of up to 3 riders</w:t>
      </w:r>
    </w:p>
    <w:p w14:paraId="61E0646F" w14:textId="0805839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£</w:t>
      </w:r>
      <w:r w:rsidR="004053C3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3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5 per person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for a 1-hour session </w:t>
      </w:r>
    </w:p>
    <w:p w14:paraId="7879ED3B" w14:textId="62CBD32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Private </w:t>
      </w:r>
      <w:r w:rsidR="00B064DE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¾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hour session: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£6</w:t>
      </w:r>
      <w:r w:rsidR="00B064DE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5</w:t>
      </w:r>
    </w:p>
    <w:p w14:paraId="788EFAC0" w14:textId="77777777" w:rsidR="009F4652" w:rsidRPr="009F4652" w:rsidRDefault="009F4652" w:rsidP="009F46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Held in the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indoor arena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at Buxton Riding School</w:t>
      </w:r>
    </w:p>
    <w:p w14:paraId="20367D94" w14:textId="77777777" w:rsidR="009F4652" w:rsidRPr="009F4652" w:rsidRDefault="006957AA" w:rsidP="009F465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pict w14:anchorId="563C274C">
          <v:rect id="_x0000_i1028" style="width:0;height:1.5pt" o:hralign="center" o:hrstd="t" o:hr="t" fillcolor="#a0a0a0" stroked="f"/>
        </w:pict>
      </w:r>
    </w:p>
    <w:p w14:paraId="657C6AE8" w14:textId="51522376" w:rsidR="009F4652" w:rsidRPr="009F4652" w:rsidRDefault="004053C3" w:rsidP="009F465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H</w:t>
      </w:r>
      <w:r w:rsidR="009F4652" w:rsidRPr="009F4652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en-GB"/>
          <w14:ligatures w14:val="none"/>
        </w:rPr>
        <w:t>ow to Book</w:t>
      </w:r>
    </w:p>
    <w:p w14:paraId="26038CEE" w14:textId="29C477EB" w:rsidR="009F4652" w:rsidRPr="009F4652" w:rsidRDefault="009F4652" w:rsidP="00E31DFD">
      <w:pPr>
        <w:spacing w:before="100" w:beforeAutospacing="1" w:after="100" w:afterAutospacing="1" w:line="240" w:lineRule="auto"/>
        <w:rPr>
          <w:rFonts w:asciiTheme="majorHAnsi" w:hAnsiTheme="majorHAnsi"/>
        </w:rPr>
      </w:pP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📩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Direct message </w:t>
      </w:r>
      <w:proofErr w:type="spellStart"/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LegUp</w:t>
      </w:r>
      <w:proofErr w:type="spellEnd"/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 xml:space="preserve"> Equestrian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on Facebook</w:t>
      </w:r>
      <w:r w:rsidR="004053C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please use the </w:t>
      </w:r>
      <w:proofErr w:type="spellStart"/>
      <w:r w:rsidR="004053C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>horsevents</w:t>
      </w:r>
      <w:proofErr w:type="spellEnd"/>
      <w:r w:rsidR="004053C3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payment link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📩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Or contact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Carolyn Goldstraw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via her FB page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br/>
      </w:r>
      <w:r w:rsidRPr="009F4652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📞</w:t>
      </w:r>
      <w:r w:rsidRPr="009F4652">
        <w:rPr>
          <w:rFonts w:asciiTheme="majorHAnsi" w:eastAsia="Times New Roman" w:hAnsiTheme="majorHAnsi" w:cs="Times New Roman"/>
          <w:kern w:val="0"/>
          <w:lang w:eastAsia="en-GB"/>
          <w14:ligatures w14:val="none"/>
        </w:rPr>
        <w:t xml:space="preserve"> For further info, call: </w:t>
      </w:r>
      <w:r w:rsidRPr="009F4652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07740 178790</w:t>
      </w:r>
      <w:r w:rsidR="00CE247B">
        <w:rPr>
          <w:rFonts w:asciiTheme="majorHAnsi" w:eastAsia="Times New Roman" w:hAnsiTheme="majorHAnsi" w:cs="Times New Roman"/>
          <w:b/>
          <w:bCs/>
          <w:kern w:val="0"/>
          <w:lang w:eastAsia="en-GB"/>
          <w14:ligatures w14:val="none"/>
        </w:rPr>
        <w:t>.</w:t>
      </w:r>
    </w:p>
    <w:sectPr w:rsidR="009F4652" w:rsidRPr="009F4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60B"/>
    <w:multiLevelType w:val="multilevel"/>
    <w:tmpl w:val="C6B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36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2"/>
    <w:rsid w:val="0012001F"/>
    <w:rsid w:val="00384676"/>
    <w:rsid w:val="004053C3"/>
    <w:rsid w:val="00483734"/>
    <w:rsid w:val="009C7A1F"/>
    <w:rsid w:val="009F4652"/>
    <w:rsid w:val="00B064DE"/>
    <w:rsid w:val="00BE0F30"/>
    <w:rsid w:val="00CE247B"/>
    <w:rsid w:val="00DC0DF7"/>
    <w:rsid w:val="00E31DFD"/>
    <w:rsid w:val="00E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24EA"/>
  <w15:chartTrackingRefBased/>
  <w15:docId w15:val="{9ABC60D0-D752-43BB-8AE0-9962FABE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1106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Goldstraw</dc:creator>
  <cp:keywords/>
  <dc:description/>
  <cp:lastModifiedBy>Carolyn Goldstraw</cp:lastModifiedBy>
  <cp:revision>2</cp:revision>
  <dcterms:created xsi:type="dcterms:W3CDTF">2026-01-20T23:25:00Z</dcterms:created>
  <dcterms:modified xsi:type="dcterms:W3CDTF">2026-01-20T23:25:00Z</dcterms:modified>
</cp:coreProperties>
</file>