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F0C2" w14:textId="052C75AD" w:rsidR="00655648" w:rsidRPr="00976E53" w:rsidRDefault="00976E53">
      <w:pPr>
        <w:rPr>
          <w:sz w:val="72"/>
          <w:szCs w:val="72"/>
        </w:rPr>
      </w:pPr>
      <w:r w:rsidRPr="00976E53">
        <w:rPr>
          <w:sz w:val="72"/>
          <w:szCs w:val="72"/>
        </w:rPr>
        <w:t>TIMES AVAILABLE on this link</w:t>
      </w:r>
    </w:p>
    <w:p w14:paraId="3D230170" w14:textId="1AF5941C" w:rsidR="00976E53" w:rsidRPr="00BF3CBE" w:rsidRDefault="00BF3CBE">
      <w:pPr>
        <w:rPr>
          <w:sz w:val="72"/>
          <w:szCs w:val="72"/>
        </w:rPr>
      </w:pPr>
      <w:hyperlink r:id="rId4" w:history="1">
        <w:r w:rsidRPr="00BF3CBE">
          <w:rPr>
            <w:rStyle w:val="Hyperlink"/>
            <w:sz w:val="72"/>
            <w:szCs w:val="72"/>
          </w:rPr>
          <w:t>www.necresults.co.uk</w:t>
        </w:r>
      </w:hyperlink>
    </w:p>
    <w:p w14:paraId="5B6BBF86" w14:textId="77777777" w:rsidR="00BF3CBE" w:rsidRPr="00976E53" w:rsidRDefault="00BF3CBE">
      <w:pPr>
        <w:rPr>
          <w:sz w:val="72"/>
          <w:szCs w:val="72"/>
        </w:rPr>
      </w:pPr>
    </w:p>
    <w:sectPr w:rsidR="00BF3CBE" w:rsidRPr="0097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3"/>
    <w:rsid w:val="00655648"/>
    <w:rsid w:val="00976E53"/>
    <w:rsid w:val="00B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B861"/>
  <w15:chartTrackingRefBased/>
  <w15:docId w15:val="{AD8B3D28-5F91-4D2E-BD72-EF5814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resul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2</cp:revision>
  <dcterms:created xsi:type="dcterms:W3CDTF">2021-03-28T11:01:00Z</dcterms:created>
  <dcterms:modified xsi:type="dcterms:W3CDTF">2021-04-01T13:06:00Z</dcterms:modified>
</cp:coreProperties>
</file>