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515A" w14:textId="77777777" w:rsidR="00C9178C" w:rsidRDefault="00C9178C" w:rsidP="00C9178C">
      <w:bookmarkStart w:id="0" w:name="_Hlk119432477"/>
    </w:p>
    <w:p w14:paraId="686C6E6A" w14:textId="7E10841F" w:rsidR="008510A9" w:rsidRDefault="00C9178C" w:rsidP="008510A9">
      <w:pPr>
        <w:jc w:val="center"/>
        <w:rPr>
          <w:rFonts w:ascii="Arial" w:hAnsi="Arial" w:cs="Arial"/>
          <w:sz w:val="40"/>
          <w:szCs w:val="40"/>
        </w:rPr>
      </w:pPr>
      <w:r w:rsidRPr="001E6A73">
        <w:rPr>
          <w:rFonts w:ascii="Arial" w:hAnsi="Arial" w:cs="Arial"/>
          <w:noProof/>
          <w:sz w:val="40"/>
          <w:szCs w:val="40"/>
        </w:rPr>
        <w:drawing>
          <wp:inline distT="0" distB="0" distL="0" distR="0" wp14:anchorId="7787708A" wp14:editId="4D1B9264">
            <wp:extent cx="3352800" cy="1091687"/>
            <wp:effectExtent l="0" t="0" r="0" b="0"/>
            <wp:docPr id="1" name="Picture 1" descr="C:\Users\Jill\Documents\My Docs from Home Computer 24-01-10\NSEA\JUDD\NSEA Logo PMS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My Docs from Home Computer 24-01-10\NSEA\JUDD\NSEA Logo PMS T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4385" cy="1101971"/>
                    </a:xfrm>
                    <a:prstGeom prst="rect">
                      <a:avLst/>
                    </a:prstGeom>
                    <a:noFill/>
                    <a:ln>
                      <a:noFill/>
                    </a:ln>
                  </pic:spPr>
                </pic:pic>
              </a:graphicData>
            </a:graphic>
          </wp:inline>
        </w:drawing>
      </w:r>
    </w:p>
    <w:p w14:paraId="56184300" w14:textId="77777777" w:rsidR="008510A9" w:rsidRDefault="008510A9" w:rsidP="008510A9">
      <w:pPr>
        <w:rPr>
          <w:rFonts w:ascii="Arial" w:hAnsi="Arial" w:cs="Arial"/>
          <w:sz w:val="40"/>
          <w:szCs w:val="40"/>
        </w:rPr>
      </w:pPr>
    </w:p>
    <w:p w14:paraId="23FCA594" w14:textId="5AA98FCD" w:rsidR="00C9178C" w:rsidRPr="001E6A73" w:rsidRDefault="008510A9" w:rsidP="008510A9">
      <w:pPr>
        <w:rPr>
          <w:rFonts w:asciiTheme="minorHAnsi" w:eastAsiaTheme="minorHAnsi" w:hAnsiTheme="minorHAnsi" w:cstheme="minorBidi"/>
          <w:sz w:val="22"/>
          <w:szCs w:val="22"/>
          <w:lang w:eastAsia="en-US"/>
        </w:rPr>
      </w:pPr>
      <w:r>
        <w:rPr>
          <w:rFonts w:ascii="Arial" w:hAnsi="Arial" w:cs="Arial"/>
          <w:sz w:val="40"/>
          <w:szCs w:val="40"/>
        </w:rPr>
        <w:t xml:space="preserve">              </w:t>
      </w:r>
    </w:p>
    <w:p w14:paraId="2E68F742" w14:textId="2257DAE3" w:rsidR="00C9178C" w:rsidRPr="001E6A73" w:rsidRDefault="00C9178C" w:rsidP="00C9178C">
      <w:pPr>
        <w:spacing w:after="160" w:line="259" w:lineRule="auto"/>
        <w:jc w:val="center"/>
        <w:rPr>
          <w:rFonts w:asciiTheme="minorHAnsi" w:eastAsiaTheme="minorHAnsi" w:hAnsiTheme="minorHAnsi" w:cstheme="minorBidi"/>
          <w:color w:val="FFFFFF" w:themeColor="background1"/>
          <w:sz w:val="96"/>
          <w:szCs w:val="96"/>
          <w:highlight w:val="darkBlue"/>
          <w:lang w:eastAsia="en-US"/>
        </w:rPr>
      </w:pPr>
      <w:r w:rsidRPr="001E6A73">
        <w:rPr>
          <w:rFonts w:asciiTheme="minorHAnsi" w:eastAsiaTheme="minorHAnsi" w:hAnsiTheme="minorHAnsi" w:cstheme="minorBidi"/>
          <w:color w:val="FFFFFF" w:themeColor="background1"/>
          <w:sz w:val="96"/>
          <w:szCs w:val="96"/>
          <w:highlight w:val="darkBlue"/>
          <w:lang w:eastAsia="en-US"/>
        </w:rPr>
        <w:t>NSEA Eventers Challenge</w:t>
      </w:r>
      <w:r w:rsidR="00B03AF5">
        <w:rPr>
          <w:rFonts w:asciiTheme="minorHAnsi" w:eastAsiaTheme="minorHAnsi" w:hAnsiTheme="minorHAnsi" w:cstheme="minorBidi"/>
          <w:color w:val="FFFFFF" w:themeColor="background1"/>
          <w:sz w:val="96"/>
          <w:szCs w:val="96"/>
          <w:highlight w:val="darkBlue"/>
          <w:lang w:eastAsia="en-US"/>
        </w:rPr>
        <w:t xml:space="preserve"> &amp; JWS Super Qualifier</w:t>
      </w:r>
      <w:r w:rsidRPr="001E6A73">
        <w:rPr>
          <w:rFonts w:asciiTheme="minorHAnsi" w:eastAsiaTheme="minorHAnsi" w:hAnsiTheme="minorHAnsi" w:cstheme="minorBidi"/>
          <w:color w:val="FFFFFF" w:themeColor="background1"/>
          <w:sz w:val="96"/>
          <w:szCs w:val="96"/>
          <w:highlight w:val="darkBlue"/>
          <w:lang w:eastAsia="en-US"/>
        </w:rPr>
        <w:t xml:space="preserve"> </w:t>
      </w:r>
    </w:p>
    <w:p w14:paraId="6F12BE8B" w14:textId="740BB204" w:rsidR="008510A9" w:rsidRDefault="008510A9" w:rsidP="00C9178C">
      <w:pPr>
        <w:jc w:val="center"/>
        <w:rPr>
          <w:rStyle w:val="st1"/>
          <w:rFonts w:ascii="Arial" w:hAnsi="Arial" w:cs="Arial"/>
          <w:b/>
          <w:sz w:val="32"/>
          <w:szCs w:val="32"/>
        </w:rPr>
      </w:pPr>
      <w:r>
        <w:rPr>
          <w:noProof/>
        </w:rPr>
        <w:drawing>
          <wp:inline distT="0" distB="0" distL="0" distR="0" wp14:anchorId="7FB94A52" wp14:editId="1B01C207">
            <wp:extent cx="1447800" cy="1447800"/>
            <wp:effectExtent l="0" t="0" r="0" b="0"/>
            <wp:docPr id="1158613726"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3726" name="Picture 1" descr="A blue and red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BE26650" w14:textId="420A2E89" w:rsidR="00C9178C" w:rsidRDefault="00442592" w:rsidP="00C9178C">
      <w:pPr>
        <w:jc w:val="center"/>
        <w:rPr>
          <w:rFonts w:ascii="Arial" w:hAnsi="Arial" w:cs="Arial"/>
          <w:sz w:val="28"/>
          <w:szCs w:val="28"/>
        </w:rPr>
      </w:pPr>
      <w:r w:rsidRPr="000061AB">
        <w:rPr>
          <w:rStyle w:val="st1"/>
          <w:rFonts w:ascii="Arial" w:hAnsi="Arial" w:cs="Arial"/>
          <w:b/>
          <w:sz w:val="96"/>
          <w:szCs w:val="96"/>
        </w:rPr>
        <w:t>Northallerton EC</w:t>
      </w:r>
      <w:r w:rsidR="00C9178C" w:rsidRPr="007B5C0E">
        <w:rPr>
          <w:rStyle w:val="st1"/>
          <w:rFonts w:ascii="Arial" w:hAnsi="Arial" w:cs="Arial"/>
          <w:b/>
          <w:sz w:val="32"/>
          <w:szCs w:val="32"/>
        </w:rPr>
        <w:br/>
      </w:r>
      <w:r w:rsidR="00C9178C">
        <w:rPr>
          <w:rFonts w:ascii="Arial" w:hAnsi="Arial" w:cs="Arial"/>
          <w:sz w:val="28"/>
          <w:szCs w:val="28"/>
        </w:rPr>
        <w:br/>
      </w:r>
      <w:r w:rsidR="000061AB">
        <w:rPr>
          <w:rFonts w:ascii="Arial" w:hAnsi="Arial" w:cs="Arial"/>
          <w:sz w:val="72"/>
          <w:szCs w:val="72"/>
        </w:rPr>
        <w:t>Saturday 21</w:t>
      </w:r>
      <w:r w:rsidR="000061AB" w:rsidRPr="000061AB">
        <w:rPr>
          <w:rFonts w:ascii="Arial" w:hAnsi="Arial" w:cs="Arial"/>
          <w:sz w:val="72"/>
          <w:szCs w:val="72"/>
          <w:vertAlign w:val="superscript"/>
        </w:rPr>
        <w:t>st</w:t>
      </w:r>
      <w:r w:rsidR="000061AB">
        <w:rPr>
          <w:rFonts w:ascii="Arial" w:hAnsi="Arial" w:cs="Arial"/>
          <w:sz w:val="72"/>
          <w:szCs w:val="72"/>
        </w:rPr>
        <w:t xml:space="preserve"> February 2026</w:t>
      </w:r>
    </w:p>
    <w:p w14:paraId="2830B47E" w14:textId="4494C7FF" w:rsidR="00BE32EA" w:rsidRDefault="00C9178C" w:rsidP="00C9178C">
      <w:pPr>
        <w:jc w:val="center"/>
        <w:rPr>
          <w:rFonts w:ascii="Arial" w:hAnsi="Arial" w:cs="Arial"/>
          <w:sz w:val="28"/>
          <w:szCs w:val="28"/>
        </w:rPr>
      </w:pPr>
      <w:r w:rsidRPr="00BC26EA">
        <w:rPr>
          <w:rFonts w:ascii="Arial" w:hAnsi="Arial" w:cs="Arial"/>
          <w:sz w:val="28"/>
          <w:szCs w:val="28"/>
        </w:rPr>
        <w:t xml:space="preserve">Including </w:t>
      </w:r>
      <w:r>
        <w:rPr>
          <w:rFonts w:ascii="Arial" w:hAnsi="Arial" w:cs="Arial"/>
          <w:sz w:val="28"/>
          <w:szCs w:val="28"/>
        </w:rPr>
        <w:br/>
      </w:r>
      <w:r>
        <w:rPr>
          <w:rFonts w:ascii="Arial" w:hAnsi="Arial" w:cs="Arial"/>
          <w:sz w:val="28"/>
          <w:szCs w:val="28"/>
        </w:rPr>
        <w:br/>
      </w:r>
      <w:r w:rsidRPr="00D009A6">
        <w:rPr>
          <w:rFonts w:ascii="Arial" w:hAnsi="Arial" w:cs="Arial"/>
          <w:color w:val="EE0000"/>
          <w:sz w:val="32"/>
          <w:szCs w:val="32"/>
        </w:rPr>
        <w:t xml:space="preserve"> </w:t>
      </w:r>
      <w:r w:rsidR="00BE32EA" w:rsidRPr="00D009A6">
        <w:rPr>
          <w:rFonts w:ascii="Arial" w:hAnsi="Arial" w:cs="Arial"/>
          <w:b/>
          <w:bCs/>
          <w:color w:val="EE0000"/>
          <w:sz w:val="32"/>
          <w:szCs w:val="32"/>
        </w:rPr>
        <w:t xml:space="preserve">This competition is a </w:t>
      </w:r>
      <w:r w:rsidR="00154852">
        <w:rPr>
          <w:rFonts w:ascii="Arial" w:hAnsi="Arial" w:cs="Arial"/>
          <w:b/>
          <w:bCs/>
          <w:color w:val="EE0000"/>
          <w:sz w:val="32"/>
          <w:szCs w:val="32"/>
        </w:rPr>
        <w:t>‘</w:t>
      </w:r>
      <w:r w:rsidR="00BE32EA" w:rsidRPr="00D009A6">
        <w:rPr>
          <w:rFonts w:ascii="Arial" w:hAnsi="Arial" w:cs="Arial"/>
          <w:b/>
          <w:bCs/>
          <w:color w:val="EE0000"/>
          <w:sz w:val="32"/>
          <w:szCs w:val="32"/>
        </w:rPr>
        <w:t>Super Qualifier</w:t>
      </w:r>
      <w:r w:rsidR="00154852">
        <w:rPr>
          <w:rFonts w:ascii="Arial" w:hAnsi="Arial" w:cs="Arial"/>
          <w:b/>
          <w:bCs/>
          <w:color w:val="EE0000"/>
          <w:sz w:val="32"/>
          <w:szCs w:val="32"/>
        </w:rPr>
        <w:t>’</w:t>
      </w:r>
      <w:r w:rsidR="00BE32EA" w:rsidRPr="00D009A6">
        <w:rPr>
          <w:rFonts w:ascii="Arial" w:hAnsi="Arial" w:cs="Arial"/>
          <w:b/>
          <w:bCs/>
          <w:color w:val="EE0000"/>
          <w:sz w:val="32"/>
          <w:szCs w:val="32"/>
        </w:rPr>
        <w:t xml:space="preserve"> with Eventers Challenge and JWS qualifications at the same event.</w:t>
      </w:r>
      <w:r w:rsidR="00BE32EA" w:rsidRPr="00D009A6">
        <w:rPr>
          <w:rFonts w:ascii="Arial" w:hAnsi="Arial" w:cs="Arial"/>
          <w:b/>
          <w:bCs/>
          <w:color w:val="EE0000"/>
          <w:sz w:val="32"/>
          <w:szCs w:val="32"/>
        </w:rPr>
        <w:br/>
      </w:r>
    </w:p>
    <w:p w14:paraId="40F04179" w14:textId="43F2A80E" w:rsidR="00BE32EA" w:rsidRPr="00D009A6" w:rsidRDefault="00BE32EA" w:rsidP="00BE32EA">
      <w:pPr>
        <w:jc w:val="center"/>
        <w:rPr>
          <w:rFonts w:ascii="Arial" w:hAnsi="Arial" w:cs="Arial"/>
          <w:b/>
          <w:sz w:val="28"/>
          <w:szCs w:val="28"/>
        </w:rPr>
      </w:pPr>
      <w:r w:rsidRPr="00D009A6">
        <w:rPr>
          <w:rFonts w:ascii="Arial" w:hAnsi="Arial" w:cs="Arial"/>
          <w:b/>
          <w:sz w:val="28"/>
          <w:szCs w:val="28"/>
        </w:rPr>
        <w:t xml:space="preserve">Eventers Challenge Top 2 teams &amp; 4 individuals to qualify for the Championships at the NSEA National Championships at </w:t>
      </w:r>
      <w:proofErr w:type="spellStart"/>
      <w:r w:rsidRPr="00D009A6">
        <w:rPr>
          <w:rFonts w:ascii="Arial" w:hAnsi="Arial" w:cs="Arial"/>
          <w:b/>
          <w:sz w:val="28"/>
          <w:szCs w:val="28"/>
        </w:rPr>
        <w:t>Hickstead</w:t>
      </w:r>
      <w:proofErr w:type="spellEnd"/>
      <w:r w:rsidRPr="00D009A6">
        <w:rPr>
          <w:rFonts w:ascii="Arial" w:hAnsi="Arial" w:cs="Arial"/>
          <w:b/>
          <w:sz w:val="28"/>
          <w:szCs w:val="28"/>
        </w:rPr>
        <w:t xml:space="preserve"> in May 2026</w:t>
      </w:r>
    </w:p>
    <w:p w14:paraId="0017FC44" w14:textId="77777777" w:rsidR="00BE32EA" w:rsidRPr="00D009A6" w:rsidRDefault="00BE32EA" w:rsidP="00BE32EA">
      <w:pPr>
        <w:jc w:val="center"/>
        <w:rPr>
          <w:rFonts w:ascii="Arial" w:hAnsi="Arial" w:cs="Arial"/>
          <w:b/>
          <w:sz w:val="28"/>
          <w:szCs w:val="28"/>
        </w:rPr>
      </w:pPr>
    </w:p>
    <w:p w14:paraId="36315387" w14:textId="1EDFE34C" w:rsidR="00BE32EA" w:rsidRPr="00D009A6" w:rsidRDefault="00BE32EA" w:rsidP="00BE32EA">
      <w:pPr>
        <w:jc w:val="center"/>
        <w:rPr>
          <w:rFonts w:ascii="Arial" w:hAnsi="Arial" w:cs="Arial"/>
          <w:b/>
          <w:sz w:val="28"/>
          <w:szCs w:val="28"/>
        </w:rPr>
      </w:pPr>
      <w:r w:rsidRPr="00D009A6">
        <w:rPr>
          <w:rFonts w:ascii="Arial" w:hAnsi="Arial" w:cs="Arial"/>
          <w:b/>
          <w:sz w:val="28"/>
          <w:szCs w:val="28"/>
        </w:rPr>
        <w:t>JWS Top 2 teams &amp; 4 individuals to qualify for the Championships at the NSEA National Championships at Addington in October 2026</w:t>
      </w:r>
    </w:p>
    <w:p w14:paraId="22239023" w14:textId="77777777" w:rsidR="008F65FB" w:rsidRPr="00BC26EA" w:rsidRDefault="008F65FB" w:rsidP="00BE32EA">
      <w:pPr>
        <w:rPr>
          <w:rFonts w:ascii="Arial" w:hAnsi="Arial" w:cs="Arial"/>
          <w:sz w:val="28"/>
          <w:szCs w:val="28"/>
        </w:rPr>
      </w:pPr>
    </w:p>
    <w:p w14:paraId="4B7076CE" w14:textId="77777777" w:rsidR="00C9178C" w:rsidRPr="00BC26EA" w:rsidRDefault="00C9178C" w:rsidP="00C9178C">
      <w:pPr>
        <w:jc w:val="center"/>
        <w:rPr>
          <w:rFonts w:ascii="Arial" w:hAnsi="Arial" w:cs="Arial"/>
          <w:sz w:val="28"/>
          <w:szCs w:val="28"/>
        </w:rPr>
      </w:pPr>
      <w:r w:rsidRPr="00BC26EA">
        <w:rPr>
          <w:rFonts w:ascii="Arial" w:hAnsi="Arial" w:cs="Arial"/>
          <w:sz w:val="28"/>
          <w:szCs w:val="28"/>
        </w:rPr>
        <w:t xml:space="preserve">This competition is open to schools from all counties and will </w:t>
      </w:r>
      <w:r>
        <w:rPr>
          <w:rFonts w:ascii="Arial" w:hAnsi="Arial" w:cs="Arial"/>
          <w:sz w:val="28"/>
          <w:szCs w:val="28"/>
        </w:rPr>
        <w:t xml:space="preserve">also </w:t>
      </w:r>
      <w:r w:rsidRPr="00BC26EA">
        <w:rPr>
          <w:rFonts w:ascii="Arial" w:hAnsi="Arial" w:cs="Arial"/>
          <w:sz w:val="28"/>
          <w:szCs w:val="28"/>
        </w:rPr>
        <w:t>count for RPL points</w:t>
      </w:r>
    </w:p>
    <w:p w14:paraId="348A9999" w14:textId="77777777" w:rsidR="00C9178C" w:rsidRPr="00F83252" w:rsidRDefault="00C9178C" w:rsidP="00C9178C">
      <w:pPr>
        <w:rPr>
          <w:rFonts w:ascii="Arial" w:hAnsi="Arial" w:cs="Arial"/>
        </w:rPr>
      </w:pPr>
    </w:p>
    <w:p w14:paraId="4433577A" w14:textId="358AB2E6" w:rsidR="00C9178C" w:rsidRPr="00F108E9" w:rsidRDefault="00C9178C" w:rsidP="00C9178C">
      <w:pPr>
        <w:jc w:val="center"/>
        <w:rPr>
          <w:rFonts w:asciiTheme="minorHAnsi" w:hAnsiTheme="minorHAnsi"/>
          <w:b/>
        </w:rPr>
      </w:pPr>
      <w:r w:rsidRPr="00F108E9">
        <w:rPr>
          <w:rFonts w:asciiTheme="minorHAnsi" w:hAnsiTheme="minorHAnsi"/>
          <w:b/>
        </w:rPr>
        <w:t>Organiser</w:t>
      </w:r>
      <w:r>
        <w:rPr>
          <w:rFonts w:asciiTheme="minorHAnsi" w:hAnsiTheme="minorHAnsi"/>
          <w:b/>
        </w:rPr>
        <w:t xml:space="preserve">: </w:t>
      </w:r>
      <w:r w:rsidR="00100281">
        <w:rPr>
          <w:rFonts w:asciiTheme="minorHAnsi" w:hAnsiTheme="minorHAnsi"/>
          <w:b/>
        </w:rPr>
        <w:t>Tina Walker (Northallerton EC)</w:t>
      </w:r>
    </w:p>
    <w:p w14:paraId="00AFB572" w14:textId="77777777" w:rsidR="00C9178C" w:rsidRPr="003459B9" w:rsidRDefault="00C9178C" w:rsidP="00C9178C">
      <w:pPr>
        <w:autoSpaceDE w:val="0"/>
        <w:autoSpaceDN w:val="0"/>
        <w:adjustRightInd w:val="0"/>
        <w:jc w:val="center"/>
        <w:rPr>
          <w:rFonts w:ascii="Arial" w:eastAsiaTheme="minorHAnsi" w:hAnsi="Arial" w:cs="Arial"/>
          <w:sz w:val="22"/>
          <w:szCs w:val="22"/>
          <w:lang w:eastAsia="en-US"/>
        </w:rPr>
      </w:pPr>
    </w:p>
    <w:p w14:paraId="6FD08CE2" w14:textId="77777777" w:rsidR="00C9178C" w:rsidRDefault="00C9178C" w:rsidP="00C9178C">
      <w:pPr>
        <w:autoSpaceDE w:val="0"/>
        <w:autoSpaceDN w:val="0"/>
        <w:adjustRightInd w:val="0"/>
        <w:jc w:val="center"/>
        <w:rPr>
          <w:rFonts w:ascii="Arial" w:hAnsi="Arial" w:cs="Arial"/>
          <w:b/>
          <w:color w:val="000000"/>
        </w:rPr>
      </w:pPr>
    </w:p>
    <w:p w14:paraId="2EB9BC54" w14:textId="77777777" w:rsidR="00C9178C" w:rsidRPr="003459B9" w:rsidRDefault="00C9178C" w:rsidP="00C9178C">
      <w:pPr>
        <w:autoSpaceDE w:val="0"/>
        <w:autoSpaceDN w:val="0"/>
        <w:adjustRightInd w:val="0"/>
        <w:jc w:val="center"/>
        <w:rPr>
          <w:rFonts w:ascii="Arial" w:hAnsi="Arial" w:cs="Arial"/>
          <w:b/>
          <w:color w:val="000000"/>
        </w:rPr>
      </w:pPr>
    </w:p>
    <w:p w14:paraId="267ABC0F" w14:textId="71647552" w:rsidR="00C9178C" w:rsidRDefault="00C9178C" w:rsidP="00C9178C">
      <w:pPr>
        <w:jc w:val="center"/>
        <w:rPr>
          <w:rFonts w:ascii="Arial" w:hAnsi="Arial" w:cs="Arial"/>
          <w:b/>
        </w:rPr>
      </w:pPr>
      <w:r w:rsidRPr="003459B9">
        <w:rPr>
          <w:rFonts w:ascii="Arial" w:hAnsi="Arial" w:cs="Arial"/>
          <w:b/>
        </w:rPr>
        <w:t>Entries to</w:t>
      </w:r>
      <w:r>
        <w:rPr>
          <w:rFonts w:ascii="Arial" w:hAnsi="Arial" w:cs="Arial"/>
          <w:b/>
        </w:rPr>
        <w:t xml:space="preserve">: </w:t>
      </w:r>
      <w:r w:rsidR="00100281">
        <w:rPr>
          <w:rFonts w:ascii="Arial" w:hAnsi="Arial" w:cs="Arial"/>
          <w:b/>
        </w:rPr>
        <w:t>www.northallertonequestriancentre.co.uk</w:t>
      </w:r>
    </w:p>
    <w:p w14:paraId="4D8D413F" w14:textId="77777777" w:rsidR="00C9178C" w:rsidRDefault="00C9178C" w:rsidP="00C9178C">
      <w:pPr>
        <w:jc w:val="center"/>
        <w:rPr>
          <w:rFonts w:ascii="Arial" w:hAnsi="Arial" w:cs="Arial"/>
        </w:rPr>
      </w:pPr>
    </w:p>
    <w:p w14:paraId="6F89C090" w14:textId="0115491B" w:rsidR="00C9178C" w:rsidRPr="00B5661A" w:rsidRDefault="00C9178C" w:rsidP="00C9178C">
      <w:pPr>
        <w:jc w:val="center"/>
        <w:rPr>
          <w:rFonts w:ascii="Arial" w:hAnsi="Arial" w:cs="Arial"/>
          <w:b/>
        </w:rPr>
      </w:pPr>
      <w:r w:rsidRPr="00B5661A">
        <w:rPr>
          <w:rFonts w:ascii="Arial" w:hAnsi="Arial" w:cs="Arial"/>
          <w:b/>
        </w:rPr>
        <w:t xml:space="preserve">Entries Close </w:t>
      </w:r>
      <w:r w:rsidR="00100281">
        <w:rPr>
          <w:rFonts w:ascii="Arial" w:hAnsi="Arial" w:cs="Arial"/>
          <w:b/>
        </w:rPr>
        <w:t>7 days before (earlier if full &amp; daylight is limited in November!)</w:t>
      </w:r>
    </w:p>
    <w:p w14:paraId="12AD5485" w14:textId="77777777" w:rsidR="00C9178C" w:rsidRDefault="00C9178C" w:rsidP="00C9178C">
      <w:pPr>
        <w:spacing w:after="160" w:line="259" w:lineRule="auto"/>
        <w:jc w:val="center"/>
        <w:rPr>
          <w:rFonts w:asciiTheme="minorHAnsi" w:eastAsiaTheme="minorHAnsi" w:hAnsiTheme="minorHAnsi" w:cs="Arial"/>
          <w:b/>
          <w:sz w:val="22"/>
          <w:szCs w:val="22"/>
          <w:lang w:eastAsia="en-US"/>
        </w:rPr>
      </w:pPr>
    </w:p>
    <w:p w14:paraId="391AB0C1" w14:textId="77777777" w:rsidR="00154852" w:rsidRDefault="00154852" w:rsidP="00C9178C">
      <w:pPr>
        <w:spacing w:after="160" w:line="259" w:lineRule="auto"/>
        <w:jc w:val="center"/>
        <w:rPr>
          <w:rFonts w:asciiTheme="minorHAnsi" w:eastAsiaTheme="minorHAnsi" w:hAnsiTheme="minorHAnsi" w:cs="Arial"/>
          <w:b/>
          <w:sz w:val="22"/>
          <w:szCs w:val="22"/>
          <w:lang w:eastAsia="en-US"/>
        </w:rPr>
      </w:pPr>
    </w:p>
    <w:p w14:paraId="1E901DB4" w14:textId="449C5B7C" w:rsidR="00C9178C" w:rsidRDefault="008F65FB" w:rsidP="00C9178C">
      <w:pPr>
        <w:spacing w:after="160" w:line="259" w:lineRule="auto"/>
        <w:jc w:val="center"/>
        <w:rPr>
          <w:rFonts w:asciiTheme="minorHAnsi" w:eastAsiaTheme="minorHAnsi" w:hAnsiTheme="minorHAnsi" w:cs="Arial"/>
          <w:b/>
          <w:sz w:val="22"/>
          <w:szCs w:val="22"/>
          <w:lang w:eastAsia="en-US"/>
        </w:rPr>
      </w:pPr>
      <w:r>
        <w:rPr>
          <w:rFonts w:asciiTheme="minorHAnsi" w:eastAsiaTheme="minorHAnsi" w:hAnsiTheme="minorHAnsi" w:cs="Arial"/>
          <w:b/>
          <w:sz w:val="22"/>
          <w:szCs w:val="22"/>
          <w:lang w:eastAsia="en-US"/>
        </w:rPr>
        <w:t>Eventers Challenge Qualifiers</w:t>
      </w:r>
      <w:r>
        <w:rPr>
          <w:rFonts w:asciiTheme="minorHAnsi" w:eastAsiaTheme="minorHAnsi" w:hAnsiTheme="minorHAnsi" w:cs="Arial"/>
          <w:b/>
          <w:sz w:val="22"/>
          <w:szCs w:val="22"/>
          <w:lang w:eastAsia="en-US"/>
        </w:rPr>
        <w:br/>
      </w:r>
      <w:r w:rsidR="00C9178C">
        <w:rPr>
          <w:rFonts w:asciiTheme="minorHAnsi" w:eastAsiaTheme="minorHAnsi" w:hAnsiTheme="minorHAnsi" w:cs="Arial"/>
          <w:b/>
          <w:sz w:val="22"/>
          <w:szCs w:val="22"/>
          <w:lang w:eastAsia="en-US"/>
        </w:rPr>
        <w:t>The Co</w:t>
      </w:r>
      <w:r w:rsidR="00C9178C" w:rsidRPr="0039134C">
        <w:rPr>
          <w:rFonts w:asciiTheme="minorHAnsi" w:eastAsiaTheme="minorHAnsi" w:hAnsiTheme="minorHAnsi" w:cs="Arial"/>
          <w:b/>
          <w:sz w:val="22"/>
          <w:szCs w:val="22"/>
          <w:lang w:eastAsia="en-US"/>
        </w:rPr>
        <w:t>urse is made up of SJ &amp; simulated XC fences</w:t>
      </w:r>
      <w:r w:rsidR="00C9178C" w:rsidRPr="0039134C">
        <w:rPr>
          <w:rFonts w:asciiTheme="minorHAnsi" w:hAnsiTheme="minorHAnsi"/>
          <w:b/>
          <w:sz w:val="22"/>
          <w:szCs w:val="22"/>
        </w:rPr>
        <w:t xml:space="preserve"> with an optimum time &amp; no style marks</w:t>
      </w:r>
      <w:r w:rsidR="00C9178C" w:rsidRPr="0039134C">
        <w:rPr>
          <w:rFonts w:asciiTheme="minorHAnsi" w:eastAsiaTheme="minorHAnsi" w:hAnsiTheme="minorHAnsi" w:cs="Arial"/>
          <w:b/>
          <w:sz w:val="22"/>
          <w:szCs w:val="22"/>
          <w:lang w:eastAsia="en-US"/>
        </w:rPr>
        <w:t>.</w:t>
      </w:r>
      <w:r w:rsidR="00C9178C">
        <w:rPr>
          <w:rFonts w:asciiTheme="minorHAnsi" w:eastAsiaTheme="minorHAnsi" w:hAnsiTheme="minorHAnsi" w:cs="Arial"/>
          <w:b/>
          <w:sz w:val="22"/>
          <w:szCs w:val="22"/>
          <w:lang w:eastAsia="en-US"/>
        </w:rPr>
        <w:t xml:space="preserve"> Larger arenas may use secured XC portables. </w:t>
      </w:r>
      <w:r w:rsidR="00C9178C" w:rsidRPr="0039134C">
        <w:rPr>
          <w:rFonts w:asciiTheme="minorHAnsi" w:eastAsiaTheme="minorHAnsi" w:hAnsiTheme="minorHAnsi" w:cs="Arial"/>
          <w:b/>
          <w:sz w:val="22"/>
          <w:szCs w:val="22"/>
          <w:lang w:eastAsia="en-US"/>
        </w:rPr>
        <w:t>Riders will jump a series of show jumps and then proceed immediately into the XC phase which is run on an optimum time of 3</w:t>
      </w:r>
      <w:r w:rsidR="00C9178C">
        <w:rPr>
          <w:rFonts w:asciiTheme="minorHAnsi" w:eastAsiaTheme="minorHAnsi" w:hAnsiTheme="minorHAnsi" w:cs="Arial"/>
          <w:b/>
          <w:sz w:val="22"/>
          <w:szCs w:val="22"/>
          <w:lang w:eastAsia="en-US"/>
        </w:rPr>
        <w:t>50-</w:t>
      </w:r>
      <w:r w:rsidR="00C9178C" w:rsidRPr="0039134C">
        <w:rPr>
          <w:rFonts w:asciiTheme="minorHAnsi" w:eastAsiaTheme="minorHAnsi" w:hAnsiTheme="minorHAnsi" w:cs="Arial"/>
          <w:b/>
          <w:sz w:val="22"/>
          <w:szCs w:val="22"/>
          <w:lang w:eastAsia="en-US"/>
        </w:rPr>
        <w:t xml:space="preserve"> 375m/m. </w:t>
      </w:r>
    </w:p>
    <w:p w14:paraId="72C49E97" w14:textId="3394A230" w:rsidR="008F65FB" w:rsidRDefault="008F65FB" w:rsidP="00C9178C">
      <w:pPr>
        <w:spacing w:after="160" w:line="259" w:lineRule="auto"/>
        <w:jc w:val="center"/>
        <w:rPr>
          <w:rFonts w:asciiTheme="minorHAnsi" w:eastAsiaTheme="minorHAnsi" w:hAnsiTheme="minorHAnsi" w:cs="Arial"/>
          <w:b/>
          <w:sz w:val="22"/>
          <w:szCs w:val="22"/>
          <w:lang w:eastAsia="en-US"/>
        </w:rPr>
      </w:pPr>
      <w:r>
        <w:rPr>
          <w:rFonts w:asciiTheme="minorHAnsi" w:eastAsiaTheme="minorHAnsi" w:hAnsiTheme="minorHAnsi" w:cs="Arial"/>
          <w:b/>
          <w:sz w:val="22"/>
          <w:szCs w:val="22"/>
          <w:lang w:eastAsia="en-US"/>
        </w:rPr>
        <w:t>Jumping with Style Qualifiers</w:t>
      </w:r>
      <w:r>
        <w:rPr>
          <w:rFonts w:asciiTheme="minorHAnsi" w:eastAsiaTheme="minorHAnsi" w:hAnsiTheme="minorHAnsi" w:cs="Arial"/>
          <w:b/>
          <w:sz w:val="22"/>
          <w:szCs w:val="22"/>
          <w:lang w:eastAsia="en-US"/>
        </w:rPr>
        <w:br/>
        <w:t xml:space="preserve">Same </w:t>
      </w:r>
      <w:proofErr w:type="gramStart"/>
      <w:r>
        <w:rPr>
          <w:rFonts w:asciiTheme="minorHAnsi" w:eastAsiaTheme="minorHAnsi" w:hAnsiTheme="minorHAnsi" w:cs="Arial"/>
          <w:b/>
          <w:sz w:val="22"/>
          <w:szCs w:val="22"/>
          <w:lang w:eastAsia="en-US"/>
        </w:rPr>
        <w:t xml:space="preserve">course </w:t>
      </w:r>
      <w:r w:rsidR="00BE32EA">
        <w:rPr>
          <w:rFonts w:asciiTheme="minorHAnsi" w:eastAsiaTheme="minorHAnsi" w:hAnsiTheme="minorHAnsi" w:cs="Arial"/>
          <w:b/>
          <w:sz w:val="22"/>
          <w:szCs w:val="22"/>
          <w:lang w:eastAsia="en-US"/>
        </w:rPr>
        <w:t>,</w:t>
      </w:r>
      <w:proofErr w:type="gramEnd"/>
      <w:r w:rsidR="00BE32EA">
        <w:rPr>
          <w:rFonts w:asciiTheme="minorHAnsi" w:eastAsiaTheme="minorHAnsi" w:hAnsiTheme="minorHAnsi" w:cs="Arial"/>
          <w:b/>
          <w:sz w:val="22"/>
          <w:szCs w:val="22"/>
          <w:lang w:eastAsia="en-US"/>
        </w:rPr>
        <w:t xml:space="preserve"> </w:t>
      </w:r>
      <w:r>
        <w:rPr>
          <w:rFonts w:asciiTheme="minorHAnsi" w:eastAsiaTheme="minorHAnsi" w:hAnsiTheme="minorHAnsi" w:cs="Arial"/>
          <w:b/>
          <w:sz w:val="22"/>
          <w:szCs w:val="22"/>
          <w:lang w:eastAsia="en-US"/>
        </w:rPr>
        <w:t xml:space="preserve">and heights </w:t>
      </w:r>
      <w:r w:rsidR="00BE32EA">
        <w:rPr>
          <w:rFonts w:asciiTheme="minorHAnsi" w:eastAsiaTheme="minorHAnsi" w:hAnsiTheme="minorHAnsi" w:cs="Arial"/>
          <w:b/>
          <w:sz w:val="22"/>
          <w:szCs w:val="22"/>
          <w:lang w:eastAsia="en-US"/>
        </w:rPr>
        <w:t xml:space="preserve">and EC Rules </w:t>
      </w:r>
      <w:r>
        <w:rPr>
          <w:rFonts w:asciiTheme="minorHAnsi" w:eastAsiaTheme="minorHAnsi" w:hAnsiTheme="minorHAnsi" w:cs="Arial"/>
          <w:b/>
          <w:sz w:val="22"/>
          <w:szCs w:val="22"/>
          <w:lang w:eastAsia="en-US"/>
        </w:rPr>
        <w:t>but there will be an additional style mark for JWS</w:t>
      </w:r>
      <w:r w:rsidR="00BE32EA">
        <w:rPr>
          <w:rFonts w:asciiTheme="minorHAnsi" w:eastAsiaTheme="minorHAnsi" w:hAnsiTheme="minorHAnsi" w:cs="Arial"/>
          <w:b/>
          <w:sz w:val="22"/>
          <w:szCs w:val="22"/>
          <w:lang w:eastAsia="en-US"/>
        </w:rPr>
        <w:t xml:space="preserve"> placings</w:t>
      </w:r>
      <w:r>
        <w:rPr>
          <w:rFonts w:asciiTheme="minorHAnsi" w:eastAsiaTheme="minorHAnsi" w:hAnsiTheme="minorHAnsi" w:cs="Arial"/>
          <w:b/>
          <w:sz w:val="22"/>
          <w:szCs w:val="22"/>
          <w:lang w:eastAsia="en-US"/>
        </w:rPr>
        <w:t xml:space="preserve"> only, which may result in riders qualifying for one or both championships.</w:t>
      </w:r>
    </w:p>
    <w:p w14:paraId="2AFCF720" w14:textId="286CBB29" w:rsidR="008F65FB" w:rsidRPr="0039134C" w:rsidRDefault="008F65FB" w:rsidP="00C9178C">
      <w:pPr>
        <w:spacing w:after="160" w:line="259" w:lineRule="auto"/>
        <w:jc w:val="center"/>
        <w:rPr>
          <w:rFonts w:asciiTheme="minorHAnsi" w:eastAsiaTheme="minorHAnsi" w:hAnsiTheme="minorHAnsi" w:cs="Arial"/>
          <w:b/>
          <w:sz w:val="22"/>
          <w:szCs w:val="22"/>
          <w:lang w:eastAsia="en-US"/>
        </w:rPr>
      </w:pPr>
    </w:p>
    <w:p w14:paraId="19D03C63" w14:textId="77777777" w:rsidR="00C9178C" w:rsidRDefault="00C9178C" w:rsidP="00C9178C">
      <w:pPr>
        <w:spacing w:after="160" w:line="259" w:lineRule="auto"/>
        <w:rPr>
          <w:rFonts w:ascii="Arial" w:eastAsiaTheme="minorHAnsi" w:hAnsi="Arial" w:cs="Arial"/>
          <w:sz w:val="22"/>
          <w:szCs w:val="22"/>
          <w:lang w:eastAsia="en-US"/>
        </w:rPr>
      </w:pPr>
    </w:p>
    <w:p w14:paraId="0494E23B" w14:textId="77777777" w:rsidR="00100281" w:rsidRPr="003E66F4" w:rsidRDefault="00100281" w:rsidP="00A80CED">
      <w:pPr>
        <w:spacing w:after="160" w:line="259" w:lineRule="auto"/>
        <w:rPr>
          <w:rFonts w:ascii="Arial" w:eastAsiaTheme="minorHAnsi" w:hAnsi="Arial" w:cs="Arial"/>
          <w:b/>
          <w:bCs/>
          <w:sz w:val="22"/>
          <w:szCs w:val="22"/>
          <w:lang w:eastAsia="en-US"/>
        </w:rPr>
      </w:pPr>
      <w:r w:rsidRPr="00100281">
        <w:rPr>
          <w:rFonts w:ascii="Arial" w:eastAsiaTheme="minorHAnsi" w:hAnsi="Arial" w:cs="Arial"/>
          <w:b/>
          <w:bCs/>
          <w:sz w:val="22"/>
          <w:szCs w:val="22"/>
          <w:lang w:eastAsia="en-US"/>
        </w:rPr>
        <w:t>ALL CLASSES £35</w:t>
      </w:r>
    </w:p>
    <w:p w14:paraId="64A96C11" w14:textId="6DC57AC6" w:rsidR="00C9178C" w:rsidRPr="003E66F4" w:rsidRDefault="00A80CED" w:rsidP="00A80CED">
      <w:pPr>
        <w:spacing w:after="160" w:line="259" w:lineRule="auto"/>
        <w:rPr>
          <w:rFonts w:ascii="Arial" w:eastAsiaTheme="minorHAnsi" w:hAnsi="Arial" w:cs="Arial"/>
          <w:b/>
          <w:bCs/>
          <w:sz w:val="22"/>
          <w:szCs w:val="22"/>
          <w:lang w:eastAsia="en-US"/>
        </w:rPr>
      </w:pPr>
      <w:r w:rsidRPr="003E66F4">
        <w:rPr>
          <w:rFonts w:ascii="Arial" w:eastAsiaTheme="minorHAnsi" w:hAnsi="Arial" w:cs="Arial"/>
          <w:b/>
          <w:bCs/>
          <w:sz w:val="22"/>
          <w:szCs w:val="22"/>
          <w:lang w:eastAsia="en-US"/>
        </w:rPr>
        <w:t xml:space="preserve">Class </w:t>
      </w:r>
      <w:r w:rsidR="00100281" w:rsidRPr="003E66F4">
        <w:rPr>
          <w:rFonts w:ascii="Arial" w:eastAsiaTheme="minorHAnsi" w:hAnsi="Arial" w:cs="Arial"/>
          <w:b/>
          <w:bCs/>
          <w:sz w:val="22"/>
          <w:szCs w:val="22"/>
          <w:lang w:eastAsia="en-US"/>
        </w:rPr>
        <w:t>0</w:t>
      </w:r>
      <w:r w:rsidR="003E66F4" w:rsidRPr="003E66F4">
        <w:rPr>
          <w:rFonts w:ascii="Arial" w:eastAsiaTheme="minorHAnsi" w:hAnsi="Arial" w:cs="Arial"/>
          <w:b/>
          <w:bCs/>
          <w:sz w:val="22"/>
          <w:szCs w:val="22"/>
          <w:lang w:eastAsia="en-US"/>
        </w:rPr>
        <w:t>:</w:t>
      </w:r>
      <w:r w:rsidRPr="003E66F4">
        <w:rPr>
          <w:rFonts w:ascii="Arial" w:eastAsiaTheme="minorHAnsi" w:hAnsi="Arial" w:cs="Arial"/>
          <w:b/>
          <w:bCs/>
          <w:sz w:val="22"/>
          <w:szCs w:val="22"/>
          <w:lang w:eastAsia="en-US"/>
        </w:rPr>
        <w:t xml:space="preserve"> 60 warm up class</w:t>
      </w:r>
      <w:r w:rsidR="00100281" w:rsidRPr="003E66F4">
        <w:rPr>
          <w:rFonts w:ascii="Arial" w:eastAsiaTheme="minorHAnsi" w:hAnsi="Arial" w:cs="Arial"/>
          <w:b/>
          <w:bCs/>
          <w:sz w:val="22"/>
          <w:szCs w:val="22"/>
          <w:lang w:eastAsia="en-US"/>
        </w:rPr>
        <w:t xml:space="preserve"> </w:t>
      </w:r>
      <w:r w:rsidRPr="003E66F4">
        <w:rPr>
          <w:rFonts w:ascii="Arial" w:eastAsiaTheme="minorHAnsi" w:hAnsi="Arial" w:cs="Arial"/>
          <w:b/>
          <w:bCs/>
          <w:sz w:val="22"/>
          <w:szCs w:val="22"/>
          <w:lang w:eastAsia="en-US"/>
        </w:rPr>
        <w:t>(</w:t>
      </w:r>
      <w:r w:rsidR="000061AB" w:rsidRPr="003E66F4">
        <w:rPr>
          <w:rFonts w:ascii="Arial" w:eastAsiaTheme="minorHAnsi" w:hAnsi="Arial" w:cs="Arial"/>
          <w:b/>
          <w:bCs/>
          <w:sz w:val="22"/>
          <w:szCs w:val="22"/>
          <w:lang w:eastAsia="en-US"/>
        </w:rPr>
        <w:t>non-qualifier</w:t>
      </w:r>
      <w:r w:rsidRPr="003E66F4">
        <w:rPr>
          <w:rFonts w:ascii="Arial" w:eastAsiaTheme="minorHAnsi" w:hAnsi="Arial" w:cs="Arial"/>
          <w:b/>
          <w:bCs/>
          <w:sz w:val="22"/>
          <w:szCs w:val="22"/>
          <w:lang w:eastAsia="en-US"/>
        </w:rPr>
        <w:t>)</w:t>
      </w:r>
      <w:r w:rsidR="00100281" w:rsidRPr="003E66F4">
        <w:rPr>
          <w:rFonts w:ascii="Arial" w:eastAsiaTheme="minorHAnsi" w:hAnsi="Arial" w:cs="Arial"/>
          <w:b/>
          <w:bCs/>
          <w:sz w:val="22"/>
          <w:szCs w:val="22"/>
          <w:lang w:eastAsia="en-US"/>
        </w:rPr>
        <w:t xml:space="preserve"> </w:t>
      </w:r>
    </w:p>
    <w:p w14:paraId="52A3BAAA" w14:textId="77777777" w:rsidR="00C9178C" w:rsidRDefault="00C9178C" w:rsidP="00C9178C">
      <w:pPr>
        <w:rPr>
          <w:rFonts w:ascii="Arial" w:eastAsiaTheme="minorHAnsi" w:hAnsi="Arial" w:cs="Arial"/>
          <w:b/>
          <w:sz w:val="22"/>
          <w:szCs w:val="22"/>
          <w:lang w:eastAsia="en-US"/>
        </w:rPr>
      </w:pPr>
    </w:p>
    <w:p w14:paraId="6E3CFA93" w14:textId="0898CB5E" w:rsidR="00C9178C" w:rsidRPr="00575E8C" w:rsidRDefault="00C9178C" w:rsidP="00C9178C">
      <w:pPr>
        <w:rPr>
          <w:rFonts w:ascii="Arial" w:eastAsiaTheme="minorHAnsi" w:hAnsi="Arial" w:cs="Arial"/>
          <w:sz w:val="22"/>
          <w:szCs w:val="22"/>
          <w:lang w:eastAsia="en-US"/>
        </w:rPr>
      </w:pPr>
      <w:r w:rsidRPr="00575E8C">
        <w:rPr>
          <w:rFonts w:ascii="Arial" w:eastAsiaTheme="minorHAnsi" w:hAnsi="Arial" w:cs="Arial"/>
          <w:b/>
          <w:sz w:val="22"/>
          <w:szCs w:val="22"/>
          <w:lang w:eastAsia="en-US"/>
        </w:rPr>
        <w:t>Class 1</w:t>
      </w:r>
      <w:r w:rsidR="001B2D1E">
        <w:rPr>
          <w:rFonts w:ascii="Arial" w:eastAsiaTheme="minorHAnsi" w:hAnsi="Arial" w:cs="Arial"/>
          <w:b/>
          <w:sz w:val="22"/>
          <w:szCs w:val="22"/>
          <w:lang w:eastAsia="en-US"/>
        </w:rPr>
        <w:t xml:space="preserve">: </w:t>
      </w:r>
      <w:r w:rsidRPr="00575E8C">
        <w:rPr>
          <w:rFonts w:ascii="Arial" w:eastAsiaTheme="minorHAnsi" w:hAnsi="Arial" w:cs="Arial"/>
          <w:b/>
          <w:sz w:val="22"/>
          <w:szCs w:val="22"/>
          <w:lang w:eastAsia="en-US"/>
        </w:rPr>
        <w:t>Mini 70-75cm Team &amp; Individual</w:t>
      </w:r>
      <w:r w:rsidRPr="00575E8C">
        <w:rPr>
          <w:rFonts w:ascii="Arial" w:eastAsiaTheme="minorHAnsi" w:hAnsi="Arial" w:cs="Arial"/>
          <w:sz w:val="22"/>
          <w:szCs w:val="22"/>
          <w:lang w:eastAsia="en-US"/>
        </w:rPr>
        <w:t xml:space="preserve"> </w:t>
      </w:r>
      <w:r>
        <w:rPr>
          <w:rFonts w:ascii="Arial" w:eastAsiaTheme="minorHAnsi" w:hAnsi="Arial" w:cs="Arial"/>
          <w:sz w:val="22"/>
          <w:szCs w:val="22"/>
          <w:lang w:eastAsia="en-US"/>
        </w:rPr>
        <w:t>(Hickstead qualifier)</w:t>
      </w:r>
      <w:r w:rsidRPr="00575E8C">
        <w:rPr>
          <w:rFonts w:ascii="Arial" w:eastAsiaTheme="minorHAnsi" w:hAnsi="Arial" w:cs="Arial"/>
          <w:sz w:val="22"/>
          <w:szCs w:val="22"/>
          <w:lang w:eastAsia="en-US"/>
        </w:rPr>
        <w:br/>
        <w:t>Single phase.  All team riders automatically count as individuals.</w:t>
      </w:r>
      <w:r w:rsidRPr="00575E8C">
        <w:rPr>
          <w:rFonts w:ascii="Arial" w:eastAsiaTheme="minorHAnsi" w:hAnsi="Arial" w:cs="Arial"/>
          <w:sz w:val="22"/>
          <w:szCs w:val="22"/>
          <w:lang w:eastAsia="en-US"/>
        </w:rPr>
        <w:br/>
      </w:r>
      <w:r w:rsidRPr="00575E8C">
        <w:rPr>
          <w:rFonts w:ascii="Arial" w:eastAsiaTheme="minorHAnsi" w:hAnsi="Arial" w:cs="Arial"/>
          <w:sz w:val="22"/>
          <w:szCs w:val="22"/>
          <w:lang w:eastAsia="en-US"/>
        </w:rPr>
        <w:br/>
      </w:r>
      <w:r w:rsidRPr="00575E8C">
        <w:rPr>
          <w:rFonts w:ascii="Arial" w:eastAsiaTheme="minorHAnsi" w:hAnsi="Arial" w:cs="Arial"/>
          <w:b/>
          <w:sz w:val="22"/>
          <w:szCs w:val="22"/>
          <w:lang w:eastAsia="en-US"/>
        </w:rPr>
        <w:t>Class 2</w:t>
      </w:r>
      <w:r w:rsidR="001B2D1E">
        <w:rPr>
          <w:rFonts w:ascii="Arial" w:eastAsiaTheme="minorHAnsi" w:hAnsi="Arial" w:cs="Arial"/>
          <w:b/>
          <w:sz w:val="22"/>
          <w:szCs w:val="22"/>
          <w:lang w:eastAsia="en-US"/>
        </w:rPr>
        <w:t xml:space="preserve">: </w:t>
      </w:r>
      <w:r w:rsidRPr="00575E8C">
        <w:rPr>
          <w:rFonts w:ascii="Arial" w:eastAsiaTheme="minorHAnsi" w:hAnsi="Arial" w:cs="Arial"/>
          <w:b/>
          <w:sz w:val="22"/>
          <w:szCs w:val="22"/>
          <w:lang w:eastAsia="en-US"/>
        </w:rPr>
        <w:t>Novice 80-85cm Team &amp; Individual</w:t>
      </w:r>
      <w:r w:rsidRPr="00575E8C">
        <w:rPr>
          <w:rFonts w:ascii="Arial" w:eastAsiaTheme="minorHAnsi" w:hAnsi="Arial" w:cs="Arial"/>
          <w:sz w:val="22"/>
          <w:szCs w:val="22"/>
          <w:lang w:eastAsia="en-US"/>
        </w:rPr>
        <w:t xml:space="preserve"> </w:t>
      </w:r>
      <w:r>
        <w:rPr>
          <w:rFonts w:ascii="Arial" w:eastAsiaTheme="minorHAnsi" w:hAnsi="Arial" w:cs="Arial"/>
          <w:sz w:val="22"/>
          <w:szCs w:val="22"/>
          <w:lang w:eastAsia="en-US"/>
        </w:rPr>
        <w:t>(Hickstead qualifier)</w:t>
      </w:r>
      <w:r w:rsidRPr="00575E8C">
        <w:rPr>
          <w:rFonts w:ascii="Arial" w:eastAsiaTheme="minorHAnsi" w:hAnsi="Arial" w:cs="Arial"/>
          <w:sz w:val="22"/>
          <w:szCs w:val="22"/>
          <w:lang w:eastAsia="en-US"/>
        </w:rPr>
        <w:br/>
        <w:t>Single phase.  All team riders automatically count as individuals.</w:t>
      </w:r>
      <w:r w:rsidRPr="00575E8C">
        <w:rPr>
          <w:rFonts w:ascii="Arial" w:eastAsiaTheme="minorHAnsi" w:hAnsi="Arial" w:cs="Arial"/>
          <w:sz w:val="22"/>
          <w:szCs w:val="22"/>
          <w:lang w:eastAsia="en-US"/>
        </w:rPr>
        <w:br/>
      </w:r>
      <w:r w:rsidRPr="00575E8C">
        <w:rPr>
          <w:rFonts w:ascii="Arial" w:eastAsiaTheme="minorHAnsi" w:hAnsi="Arial" w:cs="Arial"/>
          <w:sz w:val="22"/>
          <w:szCs w:val="22"/>
          <w:lang w:eastAsia="en-US"/>
        </w:rPr>
        <w:br/>
      </w:r>
      <w:r w:rsidRPr="00575E8C">
        <w:rPr>
          <w:rFonts w:ascii="Arial" w:eastAsiaTheme="minorHAnsi" w:hAnsi="Arial" w:cs="Arial"/>
          <w:b/>
          <w:sz w:val="22"/>
          <w:szCs w:val="22"/>
          <w:lang w:eastAsia="en-US"/>
        </w:rPr>
        <w:t>Class 3</w:t>
      </w:r>
      <w:r w:rsidR="001B2D1E">
        <w:rPr>
          <w:rFonts w:ascii="Arial" w:eastAsiaTheme="minorHAnsi" w:hAnsi="Arial" w:cs="Arial"/>
          <w:b/>
          <w:sz w:val="22"/>
          <w:szCs w:val="22"/>
          <w:lang w:eastAsia="en-US"/>
        </w:rPr>
        <w:t xml:space="preserve">: </w:t>
      </w:r>
      <w:r w:rsidRPr="00575E8C">
        <w:rPr>
          <w:rFonts w:ascii="Arial" w:eastAsiaTheme="minorHAnsi" w:hAnsi="Arial" w:cs="Arial"/>
          <w:b/>
          <w:sz w:val="22"/>
          <w:szCs w:val="22"/>
          <w:lang w:eastAsia="en-US"/>
        </w:rPr>
        <w:t xml:space="preserve">Intermediate 90-95cm Team &amp; </w:t>
      </w:r>
      <w:r w:rsidR="000061AB" w:rsidRPr="00575E8C">
        <w:rPr>
          <w:rFonts w:ascii="Arial" w:eastAsiaTheme="minorHAnsi" w:hAnsi="Arial" w:cs="Arial"/>
          <w:b/>
          <w:sz w:val="22"/>
          <w:szCs w:val="22"/>
          <w:lang w:eastAsia="en-US"/>
        </w:rPr>
        <w:t>Individual</w:t>
      </w:r>
      <w:r w:rsidR="000061AB" w:rsidRPr="00575E8C">
        <w:rPr>
          <w:rFonts w:ascii="Arial" w:eastAsiaTheme="minorHAnsi" w:hAnsi="Arial" w:cs="Arial"/>
          <w:sz w:val="22"/>
          <w:szCs w:val="22"/>
          <w:lang w:eastAsia="en-US"/>
        </w:rPr>
        <w:t xml:space="preserve"> </w:t>
      </w:r>
      <w:r w:rsidR="000061AB">
        <w:rPr>
          <w:rFonts w:ascii="Arial" w:eastAsiaTheme="minorHAnsi" w:hAnsi="Arial" w:cs="Arial"/>
          <w:sz w:val="22"/>
          <w:szCs w:val="22"/>
          <w:lang w:eastAsia="en-US"/>
        </w:rPr>
        <w:t>(</w:t>
      </w:r>
      <w:proofErr w:type="spellStart"/>
      <w:r>
        <w:rPr>
          <w:rFonts w:ascii="Arial" w:eastAsiaTheme="minorHAnsi" w:hAnsi="Arial" w:cs="Arial"/>
          <w:sz w:val="22"/>
          <w:szCs w:val="22"/>
          <w:lang w:eastAsia="en-US"/>
        </w:rPr>
        <w:t>Hickstead</w:t>
      </w:r>
      <w:proofErr w:type="spellEnd"/>
      <w:r>
        <w:rPr>
          <w:rFonts w:ascii="Arial" w:eastAsiaTheme="minorHAnsi" w:hAnsi="Arial" w:cs="Arial"/>
          <w:sz w:val="22"/>
          <w:szCs w:val="22"/>
          <w:lang w:eastAsia="en-US"/>
        </w:rPr>
        <w:t xml:space="preserve"> qualifier)</w:t>
      </w:r>
      <w:r w:rsidRPr="00575E8C">
        <w:rPr>
          <w:rFonts w:ascii="Arial" w:eastAsiaTheme="minorHAnsi" w:hAnsi="Arial" w:cs="Arial"/>
          <w:sz w:val="22"/>
          <w:szCs w:val="22"/>
          <w:lang w:eastAsia="en-US"/>
        </w:rPr>
        <w:br/>
        <w:t>Single phase.  All team riders automatically count as individuals</w:t>
      </w:r>
      <w:r w:rsidRPr="00575E8C">
        <w:rPr>
          <w:rFonts w:ascii="Arial" w:eastAsiaTheme="minorHAnsi" w:hAnsi="Arial" w:cs="Arial"/>
          <w:sz w:val="22"/>
          <w:szCs w:val="22"/>
          <w:lang w:eastAsia="en-US"/>
        </w:rPr>
        <w:br/>
      </w:r>
      <w:r w:rsidRPr="00575E8C">
        <w:rPr>
          <w:rFonts w:ascii="Arial" w:eastAsiaTheme="minorHAnsi" w:hAnsi="Arial" w:cs="Arial"/>
          <w:sz w:val="22"/>
          <w:szCs w:val="22"/>
          <w:lang w:eastAsia="en-US"/>
        </w:rPr>
        <w:br/>
      </w:r>
      <w:r w:rsidRPr="00575E8C">
        <w:rPr>
          <w:rFonts w:ascii="Arial" w:eastAsiaTheme="minorHAnsi" w:hAnsi="Arial" w:cs="Arial"/>
          <w:b/>
          <w:sz w:val="22"/>
          <w:szCs w:val="22"/>
          <w:lang w:eastAsia="en-US"/>
        </w:rPr>
        <w:t>Class 4</w:t>
      </w:r>
      <w:r w:rsidR="001B2D1E">
        <w:rPr>
          <w:rFonts w:ascii="Arial" w:eastAsiaTheme="minorHAnsi" w:hAnsi="Arial" w:cs="Arial"/>
          <w:b/>
          <w:sz w:val="22"/>
          <w:szCs w:val="22"/>
          <w:lang w:eastAsia="en-US"/>
        </w:rPr>
        <w:t xml:space="preserve">: </w:t>
      </w:r>
      <w:r w:rsidRPr="00575E8C">
        <w:rPr>
          <w:rFonts w:ascii="Arial" w:eastAsiaTheme="minorHAnsi" w:hAnsi="Arial" w:cs="Arial"/>
          <w:b/>
          <w:sz w:val="22"/>
          <w:szCs w:val="22"/>
          <w:lang w:eastAsia="en-US"/>
        </w:rPr>
        <w:t>1m-1.05 Open Team &amp; Individual</w:t>
      </w:r>
      <w:r w:rsidRPr="00575E8C">
        <w:rPr>
          <w:rFonts w:ascii="Arial" w:eastAsiaTheme="minorHAnsi" w:hAnsi="Arial" w:cs="Arial"/>
          <w:sz w:val="22"/>
          <w:szCs w:val="22"/>
          <w:lang w:eastAsia="en-US"/>
        </w:rPr>
        <w:t xml:space="preserve"> </w:t>
      </w:r>
      <w:r>
        <w:rPr>
          <w:rFonts w:ascii="Arial" w:eastAsiaTheme="minorHAnsi" w:hAnsi="Arial" w:cs="Arial"/>
          <w:sz w:val="22"/>
          <w:szCs w:val="22"/>
          <w:lang w:eastAsia="en-US"/>
        </w:rPr>
        <w:t>(Hickstead qualifier)</w:t>
      </w:r>
      <w:r w:rsidRPr="00575E8C">
        <w:rPr>
          <w:rFonts w:ascii="Arial" w:eastAsiaTheme="minorHAnsi" w:hAnsi="Arial" w:cs="Arial"/>
          <w:sz w:val="22"/>
          <w:szCs w:val="22"/>
          <w:lang w:eastAsia="en-US"/>
        </w:rPr>
        <w:br/>
        <w:t xml:space="preserve">Single phase.  All team riders automatically count as individuals </w:t>
      </w:r>
    </w:p>
    <w:p w14:paraId="3465CC0B" w14:textId="77777777" w:rsidR="00C9178C" w:rsidRDefault="00C9178C" w:rsidP="00C9178C">
      <w:pPr>
        <w:rPr>
          <w:rFonts w:ascii="Arial" w:hAnsi="Arial" w:cs="Arial"/>
        </w:rPr>
      </w:pPr>
    </w:p>
    <w:p w14:paraId="4051988A" w14:textId="0196A3F9" w:rsidR="00C9178C" w:rsidRDefault="00C9178C" w:rsidP="00C9178C">
      <w:pPr>
        <w:rPr>
          <w:rFonts w:ascii="Arial" w:hAnsi="Arial" w:cs="Arial"/>
        </w:rPr>
      </w:pPr>
      <w:r>
        <w:rPr>
          <w:rFonts w:ascii="Arial" w:hAnsi="Arial" w:cs="Arial"/>
        </w:rPr>
        <w:t>Teams of 3 or 4, best 3 scores to count</w:t>
      </w:r>
      <w:r>
        <w:rPr>
          <w:rFonts w:ascii="Arial" w:hAnsi="Arial" w:cs="Arial"/>
        </w:rPr>
        <w:br/>
        <w:t xml:space="preserve">Entry Fee for classes </w:t>
      </w:r>
      <w:r w:rsidR="00100281">
        <w:rPr>
          <w:rFonts w:ascii="Arial" w:hAnsi="Arial" w:cs="Arial"/>
        </w:rPr>
        <w:t>0</w:t>
      </w:r>
      <w:r>
        <w:rPr>
          <w:rFonts w:ascii="Arial" w:hAnsi="Arial" w:cs="Arial"/>
        </w:rPr>
        <w:t xml:space="preserve"> -4 = </w:t>
      </w:r>
      <w:r w:rsidR="00100281">
        <w:rPr>
          <w:rFonts w:ascii="Arial" w:hAnsi="Arial" w:cs="Arial"/>
        </w:rPr>
        <w:t>£35</w:t>
      </w:r>
      <w:r>
        <w:rPr>
          <w:rFonts w:ascii="Arial" w:hAnsi="Arial" w:cs="Arial"/>
        </w:rPr>
        <w:br/>
      </w:r>
    </w:p>
    <w:p w14:paraId="1555B81B" w14:textId="33CD4D9C" w:rsidR="00C9178C" w:rsidRDefault="00C9178C" w:rsidP="00C9178C">
      <w:pPr>
        <w:rPr>
          <w:rFonts w:ascii="Arial" w:hAnsi="Arial" w:cs="Arial"/>
        </w:rPr>
      </w:pPr>
      <w:r>
        <w:rPr>
          <w:rFonts w:ascii="Arial" w:hAnsi="Arial" w:cs="Arial"/>
        </w:rPr>
        <w:t xml:space="preserve">Paramedic First Aid Cover </w:t>
      </w:r>
      <w:r w:rsidR="00100281">
        <w:rPr>
          <w:rFonts w:ascii="Arial" w:hAnsi="Arial" w:cs="Arial"/>
        </w:rPr>
        <w:t>included</w:t>
      </w:r>
    </w:p>
    <w:p w14:paraId="1484B2B6" w14:textId="3E1E14E5" w:rsidR="00C9178C" w:rsidRPr="006B5BE0" w:rsidRDefault="00C9178C" w:rsidP="00C9178C">
      <w:pPr>
        <w:rPr>
          <w:rFonts w:ascii="Arial" w:hAnsi="Arial" w:cs="Arial"/>
          <w:b/>
        </w:rPr>
      </w:pPr>
      <w:r w:rsidRPr="006B5BE0">
        <w:rPr>
          <w:rFonts w:ascii="Arial" w:hAnsi="Arial" w:cs="Arial"/>
          <w:b/>
        </w:rPr>
        <w:t>Entries close</w:t>
      </w:r>
      <w:r>
        <w:rPr>
          <w:rFonts w:ascii="Arial" w:hAnsi="Arial" w:cs="Arial"/>
          <w:b/>
        </w:rPr>
        <w:t xml:space="preserve"> </w:t>
      </w:r>
      <w:r w:rsidR="00100281">
        <w:rPr>
          <w:rFonts w:ascii="Arial" w:hAnsi="Arial" w:cs="Arial"/>
          <w:b/>
        </w:rPr>
        <w:t>7 days before (earlier if full &amp; daylight is limited in November!)</w:t>
      </w:r>
      <w:r w:rsidRPr="006B5BE0">
        <w:rPr>
          <w:rFonts w:ascii="Arial" w:hAnsi="Arial" w:cs="Arial"/>
          <w:b/>
        </w:rPr>
        <w:br/>
      </w:r>
      <w:bookmarkStart w:id="1" w:name="_Hlk119432580"/>
    </w:p>
    <w:bookmarkEnd w:id="0"/>
    <w:p w14:paraId="41C8ADDC" w14:textId="7AEB1D61" w:rsidR="00C9178C" w:rsidRPr="001E6A73" w:rsidRDefault="00C9178C" w:rsidP="00C9178C">
      <w:pPr>
        <w:spacing w:after="160" w:line="259" w:lineRule="auto"/>
        <w:jc w:val="center"/>
        <w:rPr>
          <w:rFonts w:asciiTheme="minorHAnsi" w:eastAsiaTheme="minorHAnsi" w:hAnsiTheme="minorHAnsi" w:cstheme="minorBidi"/>
          <w:sz w:val="22"/>
          <w:szCs w:val="22"/>
          <w:lang w:eastAsia="en-US"/>
        </w:rPr>
      </w:pPr>
      <w:r w:rsidRPr="001E6A73">
        <w:rPr>
          <w:rFonts w:asciiTheme="minorHAnsi" w:eastAsiaTheme="minorHAnsi" w:hAnsiTheme="minorHAnsi" w:cstheme="minorBidi"/>
          <w:noProof/>
          <w:sz w:val="22"/>
          <w:szCs w:val="22"/>
        </w:rPr>
        <w:drawing>
          <wp:inline distT="0" distB="0" distL="0" distR="0" wp14:anchorId="133EC091" wp14:editId="696E2801">
            <wp:extent cx="1651700" cy="558615"/>
            <wp:effectExtent l="0" t="0" r="5715" b="0"/>
            <wp:docPr id="2" name="Picture 2" descr="C:\Users\Jill\Documents\My Docs from Home Computer 24-01-10\NSEA\JUDD\NSEA Logo RGB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My Docs from Home Computer 24-01-10\NSEA\JUDD\NSEA Logo RGB high 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781" cy="565068"/>
                    </a:xfrm>
                    <a:prstGeom prst="rect">
                      <a:avLst/>
                    </a:prstGeom>
                    <a:noFill/>
                    <a:ln>
                      <a:noFill/>
                    </a:ln>
                  </pic:spPr>
                </pic:pic>
              </a:graphicData>
            </a:graphic>
          </wp:inline>
        </w:drawing>
      </w:r>
      <w:r w:rsidR="008510A9">
        <w:rPr>
          <w:rFonts w:asciiTheme="minorHAnsi" w:eastAsiaTheme="minorHAnsi" w:hAnsiTheme="minorHAnsi" w:cstheme="minorBidi"/>
          <w:sz w:val="22"/>
          <w:szCs w:val="22"/>
          <w:lang w:eastAsia="en-US"/>
        </w:rPr>
        <w:t xml:space="preserve">               </w:t>
      </w:r>
    </w:p>
    <w:p w14:paraId="4AC29E2C" w14:textId="77777777" w:rsidR="00C9178C" w:rsidRDefault="00C9178C" w:rsidP="00C9178C">
      <w:pPr>
        <w:rPr>
          <w:rFonts w:ascii="Arial" w:hAnsi="Arial" w:cs="Arial"/>
          <w:b/>
          <w:sz w:val="20"/>
          <w:szCs w:val="20"/>
        </w:rPr>
      </w:pPr>
    </w:p>
    <w:p w14:paraId="273AE23E" w14:textId="190159F3" w:rsidR="00C9178C" w:rsidRPr="00AC1E7E" w:rsidRDefault="00C9178C" w:rsidP="00C9178C">
      <w:pPr>
        <w:jc w:val="center"/>
        <w:rPr>
          <w:rFonts w:ascii="Calibri" w:eastAsiaTheme="minorHAnsi" w:hAnsi="Calibri" w:cs="Calibri"/>
          <w:b/>
          <w:bCs/>
          <w:sz w:val="28"/>
          <w:szCs w:val="28"/>
          <w:lang w:eastAsia="en-US"/>
        </w:rPr>
      </w:pPr>
      <w:r w:rsidRPr="00AC1E7E">
        <w:rPr>
          <w:rFonts w:ascii="Calibri" w:eastAsiaTheme="minorHAnsi" w:hAnsi="Calibri" w:cs="Calibri"/>
          <w:b/>
          <w:bCs/>
          <w:sz w:val="28"/>
          <w:szCs w:val="28"/>
          <w:lang w:eastAsia="en-US"/>
        </w:rPr>
        <w:t>NSEA Eventers Challenge Rules for Scoring 202</w:t>
      </w:r>
      <w:r w:rsidR="009B12FB">
        <w:rPr>
          <w:rFonts w:ascii="Calibri" w:eastAsiaTheme="minorHAnsi" w:hAnsi="Calibri" w:cs="Calibri"/>
          <w:b/>
          <w:bCs/>
          <w:sz w:val="28"/>
          <w:szCs w:val="28"/>
          <w:lang w:eastAsia="en-US"/>
        </w:rPr>
        <w:t>5-26</w:t>
      </w:r>
    </w:p>
    <w:p w14:paraId="1906195A" w14:textId="77777777" w:rsidR="00C9178C" w:rsidRPr="00AC1E7E" w:rsidRDefault="00C9178C" w:rsidP="00C9178C">
      <w:pPr>
        <w:rPr>
          <w:rFonts w:ascii="Calibri" w:eastAsiaTheme="minorHAnsi" w:hAnsi="Calibri" w:cs="Calibri"/>
          <w:sz w:val="22"/>
          <w:szCs w:val="22"/>
          <w:lang w:eastAsia="en-US"/>
        </w:rPr>
      </w:pPr>
    </w:p>
    <w:p w14:paraId="1A074759"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The intention of these rules is to reward riders who have a clear round and to penalise riders who have jumping penalties or who are significantly faster than the Optimum Time. Where there are several competitors with a clear round, then the nearest to the Optimum Time will win, rewarding an appropriate judgement of pace around the course.</w:t>
      </w:r>
    </w:p>
    <w:p w14:paraId="2448D6E8" w14:textId="77777777" w:rsidR="00C9178C" w:rsidRPr="00AC1E7E" w:rsidRDefault="00C9178C" w:rsidP="00C9178C">
      <w:pPr>
        <w:rPr>
          <w:rFonts w:ascii="Calibri" w:eastAsiaTheme="minorHAnsi" w:hAnsi="Calibri" w:cs="Calibri"/>
          <w:sz w:val="22"/>
          <w:szCs w:val="22"/>
          <w:lang w:eastAsia="en-US"/>
        </w:rPr>
      </w:pPr>
    </w:p>
    <w:p w14:paraId="19695741"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EC1) Open to Teams and Individuals</w:t>
      </w:r>
    </w:p>
    <w:p w14:paraId="79450B56" w14:textId="77777777" w:rsidR="00C9178C" w:rsidRPr="00AC1E7E" w:rsidRDefault="00C9178C" w:rsidP="00C9178C">
      <w:pPr>
        <w:ind w:left="765" w:hanging="360"/>
        <w:rPr>
          <w:rFonts w:ascii="Calibri" w:eastAsiaTheme="minorHAnsi" w:hAnsi="Calibri" w:cs="Calibri"/>
          <w:sz w:val="22"/>
          <w:szCs w:val="22"/>
          <w:lang w:eastAsia="en-US"/>
        </w:rPr>
      </w:pPr>
      <w:r w:rsidRPr="00AC1E7E">
        <w:rPr>
          <w:rFonts w:ascii="Symbol" w:eastAsiaTheme="minorHAnsi" w:hAnsi="Symbol" w:cs="Calibri"/>
          <w:sz w:val="22"/>
          <w:szCs w:val="22"/>
          <w:lang w:eastAsia="en-US"/>
        </w:rPr>
        <w:lastRenderedPageBreak/>
        <w:t></w:t>
      </w:r>
      <w:r w:rsidRPr="00AC1E7E">
        <w:rPr>
          <w:rFonts w:eastAsiaTheme="minorHAnsi"/>
          <w:sz w:val="14"/>
          <w:szCs w:val="14"/>
          <w:lang w:eastAsia="en-US"/>
        </w:rPr>
        <w:t xml:space="preserve">        </w:t>
      </w:r>
      <w:r w:rsidRPr="00AC1E7E">
        <w:rPr>
          <w:rFonts w:ascii="Calibri" w:eastAsiaTheme="minorHAnsi" w:hAnsi="Calibri" w:cs="Calibri"/>
          <w:sz w:val="22"/>
          <w:szCs w:val="22"/>
          <w:lang w:eastAsia="en-US"/>
        </w:rPr>
        <w:t>Riders will jump a</w:t>
      </w:r>
      <w:r>
        <w:rPr>
          <w:rFonts w:ascii="Calibri" w:eastAsiaTheme="minorHAnsi" w:hAnsi="Calibri" w:cs="Calibri"/>
          <w:sz w:val="22"/>
          <w:szCs w:val="22"/>
          <w:lang w:eastAsia="en-US"/>
        </w:rPr>
        <w:t xml:space="preserve"> </w:t>
      </w:r>
      <w:r w:rsidRPr="00AC1E7E">
        <w:rPr>
          <w:rFonts w:ascii="Calibri" w:eastAsiaTheme="minorHAnsi" w:hAnsi="Calibri" w:cs="Calibri"/>
          <w:sz w:val="22"/>
          <w:szCs w:val="22"/>
          <w:lang w:eastAsia="en-US"/>
        </w:rPr>
        <w:t xml:space="preserve">course of 5-8 show jumps and then proceed immediately into the XC phase of </w:t>
      </w:r>
      <w:r>
        <w:rPr>
          <w:rFonts w:ascii="Calibri" w:eastAsiaTheme="minorHAnsi" w:hAnsi="Calibri" w:cs="Calibri"/>
          <w:sz w:val="22"/>
          <w:szCs w:val="22"/>
          <w:lang w:eastAsia="en-US"/>
        </w:rPr>
        <w:t>8</w:t>
      </w:r>
      <w:r w:rsidRPr="00AC1E7E">
        <w:rPr>
          <w:rFonts w:ascii="Calibri" w:eastAsiaTheme="minorHAnsi" w:hAnsi="Calibri" w:cs="Calibri"/>
          <w:sz w:val="22"/>
          <w:szCs w:val="22"/>
          <w:lang w:eastAsia="en-US"/>
        </w:rPr>
        <w:t>-15 simulated XC fences, depending on the size of the arena</w:t>
      </w:r>
    </w:p>
    <w:p w14:paraId="68D0E152" w14:textId="77777777" w:rsidR="00C9178C" w:rsidRPr="00AC1E7E" w:rsidRDefault="00C9178C" w:rsidP="00C9178C">
      <w:pPr>
        <w:ind w:left="765" w:hanging="360"/>
        <w:rPr>
          <w:rFonts w:ascii="Calibri" w:eastAsiaTheme="minorHAnsi" w:hAnsi="Calibri" w:cs="Calibri"/>
          <w:sz w:val="22"/>
          <w:szCs w:val="22"/>
          <w:lang w:eastAsia="en-US"/>
        </w:rPr>
      </w:pPr>
      <w:r w:rsidRPr="00AC1E7E">
        <w:rPr>
          <w:rFonts w:ascii="Symbol" w:eastAsiaTheme="minorHAnsi" w:hAnsi="Symbol" w:cs="Calibri"/>
          <w:sz w:val="22"/>
          <w:szCs w:val="22"/>
          <w:lang w:eastAsia="en-US"/>
        </w:rPr>
        <w:t></w:t>
      </w:r>
      <w:r w:rsidRPr="00AC1E7E">
        <w:rPr>
          <w:rFonts w:eastAsiaTheme="minorHAnsi"/>
          <w:sz w:val="14"/>
          <w:szCs w:val="14"/>
          <w:lang w:eastAsia="en-US"/>
        </w:rPr>
        <w:t xml:space="preserve">        </w:t>
      </w:r>
      <w:r w:rsidRPr="00AC1E7E">
        <w:rPr>
          <w:rFonts w:ascii="Calibri" w:eastAsiaTheme="minorHAnsi" w:hAnsi="Calibri" w:cs="Calibri"/>
          <w:sz w:val="22"/>
          <w:szCs w:val="22"/>
          <w:lang w:eastAsia="en-US"/>
        </w:rPr>
        <w:t>The speed for the XC phase will be between 3</w:t>
      </w:r>
      <w:r>
        <w:rPr>
          <w:rFonts w:ascii="Calibri" w:eastAsiaTheme="minorHAnsi" w:hAnsi="Calibri" w:cs="Calibri"/>
          <w:sz w:val="22"/>
          <w:szCs w:val="22"/>
          <w:lang w:eastAsia="en-US"/>
        </w:rPr>
        <w:t>2</w:t>
      </w:r>
      <w:r w:rsidRPr="00AC1E7E">
        <w:rPr>
          <w:rFonts w:ascii="Calibri" w:eastAsiaTheme="minorHAnsi" w:hAnsi="Calibri" w:cs="Calibri"/>
          <w:sz w:val="22"/>
          <w:szCs w:val="22"/>
          <w:lang w:eastAsia="en-US"/>
        </w:rPr>
        <w:t>0m/m to 375m/m depending on the size of the arena – smaller arena = tighter turns which slow you down. A larger arena with flowing lines will ride on a quicker time. The speed for each class will be given in the schedule or on the noticeboard at the event. Times will be recorded to one-hundredth of a second if the timing equipment allows.</w:t>
      </w:r>
    </w:p>
    <w:p w14:paraId="3060E307" w14:textId="77777777" w:rsidR="00C9178C" w:rsidRPr="00AC1E7E" w:rsidRDefault="00C9178C" w:rsidP="00C9178C">
      <w:pPr>
        <w:ind w:left="765" w:hanging="360"/>
        <w:rPr>
          <w:rFonts w:ascii="Calibri" w:eastAsiaTheme="minorHAnsi" w:hAnsi="Calibri" w:cs="Calibri"/>
          <w:sz w:val="22"/>
          <w:szCs w:val="22"/>
          <w:lang w:eastAsia="en-US"/>
        </w:rPr>
      </w:pPr>
      <w:r w:rsidRPr="00AC1E7E">
        <w:rPr>
          <w:rFonts w:ascii="Symbol" w:eastAsiaTheme="minorHAnsi" w:hAnsi="Symbol" w:cs="Calibri"/>
          <w:sz w:val="22"/>
          <w:szCs w:val="22"/>
          <w:lang w:eastAsia="en-US"/>
        </w:rPr>
        <w:t></w:t>
      </w:r>
      <w:r w:rsidRPr="00AC1E7E">
        <w:rPr>
          <w:rFonts w:eastAsiaTheme="minorHAnsi"/>
          <w:sz w:val="14"/>
          <w:szCs w:val="14"/>
          <w:lang w:eastAsia="en-US"/>
        </w:rPr>
        <w:t xml:space="preserve">        </w:t>
      </w:r>
      <w:r w:rsidRPr="00AC1E7E">
        <w:rPr>
          <w:rFonts w:ascii="Calibri" w:eastAsiaTheme="minorHAnsi" w:hAnsi="Calibri" w:cs="Calibri"/>
          <w:sz w:val="22"/>
          <w:szCs w:val="22"/>
          <w:lang w:eastAsia="en-US"/>
        </w:rPr>
        <w:t>NSEA/BE Eventing Rules for tack and rider equipment for XC.</w:t>
      </w:r>
    </w:p>
    <w:p w14:paraId="0FF24E06" w14:textId="77777777" w:rsidR="00C9178C" w:rsidRPr="00AC1E7E" w:rsidRDefault="00C9178C" w:rsidP="00C9178C">
      <w:pPr>
        <w:ind w:left="765" w:hanging="360"/>
        <w:rPr>
          <w:rFonts w:ascii="Calibri" w:eastAsiaTheme="minorHAnsi" w:hAnsi="Calibri" w:cs="Calibri"/>
          <w:sz w:val="22"/>
          <w:szCs w:val="22"/>
          <w:lang w:eastAsia="en-US"/>
        </w:rPr>
      </w:pPr>
      <w:r w:rsidRPr="00AC1E7E">
        <w:rPr>
          <w:rFonts w:ascii="Symbol" w:eastAsiaTheme="minorHAnsi" w:hAnsi="Symbol" w:cs="Calibri"/>
          <w:sz w:val="22"/>
          <w:szCs w:val="22"/>
          <w:lang w:eastAsia="en-US"/>
        </w:rPr>
        <w:t></w:t>
      </w:r>
      <w:r w:rsidRPr="00AC1E7E">
        <w:rPr>
          <w:rFonts w:eastAsiaTheme="minorHAnsi"/>
          <w:sz w:val="14"/>
          <w:szCs w:val="14"/>
          <w:lang w:eastAsia="en-US"/>
        </w:rPr>
        <w:t xml:space="preserve">        </w:t>
      </w:r>
      <w:r w:rsidRPr="00AC1E7E">
        <w:rPr>
          <w:rFonts w:ascii="Calibri" w:eastAsiaTheme="minorHAnsi" w:hAnsi="Calibri" w:cs="Calibri"/>
          <w:sz w:val="22"/>
          <w:szCs w:val="22"/>
          <w:lang w:eastAsia="en-US"/>
        </w:rPr>
        <w:t>There will be no style mark</w:t>
      </w:r>
      <w:r>
        <w:rPr>
          <w:rFonts w:ascii="Calibri" w:eastAsiaTheme="minorHAnsi" w:hAnsi="Calibri" w:cs="Calibri"/>
          <w:sz w:val="22"/>
          <w:szCs w:val="22"/>
          <w:lang w:eastAsia="en-US"/>
        </w:rPr>
        <w:t>. N</w:t>
      </w:r>
      <w:r w:rsidRPr="00AC1E7E">
        <w:rPr>
          <w:rFonts w:ascii="Calibri" w:eastAsiaTheme="minorHAnsi" w:hAnsi="Calibri" w:cs="Calibri"/>
          <w:sz w:val="22"/>
          <w:szCs w:val="22"/>
          <w:lang w:eastAsia="en-US"/>
        </w:rPr>
        <w:t>o age restriction on the mini (70/75) class.</w:t>
      </w:r>
    </w:p>
    <w:p w14:paraId="5DA804C9" w14:textId="77777777" w:rsidR="00C9178C" w:rsidRPr="00AC1E7E" w:rsidRDefault="00C9178C" w:rsidP="00C9178C">
      <w:pPr>
        <w:ind w:left="765" w:hanging="360"/>
        <w:rPr>
          <w:rFonts w:ascii="Calibri" w:eastAsiaTheme="minorHAnsi" w:hAnsi="Calibri" w:cs="Calibri"/>
          <w:sz w:val="22"/>
          <w:szCs w:val="22"/>
          <w:lang w:eastAsia="en-US"/>
        </w:rPr>
      </w:pPr>
      <w:r w:rsidRPr="00AC1E7E">
        <w:rPr>
          <w:rFonts w:ascii="Symbol" w:eastAsiaTheme="minorHAnsi" w:hAnsi="Symbol" w:cs="Calibri"/>
          <w:sz w:val="22"/>
          <w:szCs w:val="22"/>
          <w:lang w:eastAsia="en-US"/>
        </w:rPr>
        <w:t></w:t>
      </w:r>
      <w:r w:rsidRPr="00AC1E7E">
        <w:rPr>
          <w:rFonts w:eastAsiaTheme="minorHAnsi"/>
          <w:sz w:val="14"/>
          <w:szCs w:val="14"/>
          <w:lang w:eastAsia="en-US"/>
        </w:rPr>
        <w:t xml:space="preserve">        </w:t>
      </w:r>
      <w:r w:rsidRPr="00AC1E7E">
        <w:rPr>
          <w:rFonts w:ascii="Calibri" w:eastAsiaTheme="minorHAnsi" w:hAnsi="Calibri" w:cs="Calibri"/>
          <w:sz w:val="22"/>
          <w:szCs w:val="22"/>
          <w:lang w:eastAsia="en-US"/>
        </w:rPr>
        <w:t xml:space="preserve">Top two teams and </w:t>
      </w:r>
      <w:r>
        <w:rPr>
          <w:rFonts w:ascii="Calibri" w:eastAsiaTheme="minorHAnsi" w:hAnsi="Calibri" w:cs="Calibri"/>
          <w:sz w:val="22"/>
          <w:szCs w:val="22"/>
          <w:lang w:eastAsia="en-US"/>
        </w:rPr>
        <w:t xml:space="preserve">4 </w:t>
      </w:r>
      <w:r w:rsidRPr="00AC1E7E">
        <w:rPr>
          <w:rFonts w:ascii="Calibri" w:eastAsiaTheme="minorHAnsi" w:hAnsi="Calibri" w:cs="Calibri"/>
          <w:sz w:val="22"/>
          <w:szCs w:val="22"/>
          <w:lang w:eastAsia="en-US"/>
        </w:rPr>
        <w:t>Individuals at each height to qualify for the NSEA Eventers Challenge Championship to be held at Hickstead</w:t>
      </w:r>
      <w:r>
        <w:rPr>
          <w:rFonts w:ascii="Calibri" w:eastAsiaTheme="minorHAnsi" w:hAnsi="Calibri" w:cs="Calibri"/>
          <w:sz w:val="22"/>
          <w:szCs w:val="22"/>
          <w:lang w:eastAsia="en-US"/>
        </w:rPr>
        <w:t xml:space="preserve"> in May</w:t>
      </w:r>
      <w:r w:rsidRPr="00AC1E7E">
        <w:rPr>
          <w:rFonts w:ascii="Calibri" w:eastAsiaTheme="minorHAnsi" w:hAnsi="Calibri" w:cs="Calibri"/>
          <w:sz w:val="22"/>
          <w:szCs w:val="22"/>
          <w:lang w:eastAsia="en-US"/>
        </w:rPr>
        <w:t xml:space="preserve">. </w:t>
      </w:r>
    </w:p>
    <w:p w14:paraId="11CC6D3D" w14:textId="77777777" w:rsidR="00C9178C" w:rsidRPr="00AC1E7E" w:rsidRDefault="00C9178C" w:rsidP="00C9178C">
      <w:pPr>
        <w:rPr>
          <w:rFonts w:ascii="Calibri" w:eastAsiaTheme="minorHAnsi" w:hAnsi="Calibri" w:cs="Calibri"/>
          <w:sz w:val="22"/>
          <w:szCs w:val="22"/>
          <w:lang w:eastAsia="en-US"/>
        </w:rPr>
      </w:pPr>
    </w:p>
    <w:p w14:paraId="6A8764F2"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EC2) Dress: XC colours, body protectors are compulsory. Hair must be above collar length, long hair to be kept in place in a hair net. Rider must wear BE approved skull caps, no fixed peak SJ hats.</w:t>
      </w:r>
    </w:p>
    <w:p w14:paraId="6738830F" w14:textId="77777777" w:rsidR="00C9178C" w:rsidRPr="00AC1E7E" w:rsidRDefault="00C9178C" w:rsidP="00C9178C">
      <w:pPr>
        <w:rPr>
          <w:rFonts w:ascii="Calibri" w:eastAsiaTheme="minorHAnsi" w:hAnsi="Calibri" w:cs="Calibri"/>
          <w:sz w:val="22"/>
          <w:szCs w:val="22"/>
          <w:lang w:eastAsia="en-US"/>
        </w:rPr>
      </w:pPr>
    </w:p>
    <w:p w14:paraId="7E08CCE8"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EC3) The competitor with the fewest penalties wins. In the event of a tie, the competitor closest to the optimum time will be the winner. In the team competition, the total of the best three scores is used to place the team. The combined difference from the Optimum Time of the 3 best scores is used to break any ties.</w:t>
      </w:r>
    </w:p>
    <w:p w14:paraId="32A9E727" w14:textId="77777777" w:rsidR="00C9178C" w:rsidRPr="00AC1E7E" w:rsidRDefault="00C9178C" w:rsidP="00C9178C">
      <w:pPr>
        <w:rPr>
          <w:rFonts w:ascii="Calibri" w:eastAsiaTheme="minorHAnsi" w:hAnsi="Calibri" w:cs="Calibri"/>
          <w:sz w:val="22"/>
          <w:szCs w:val="22"/>
          <w:lang w:eastAsia="en-US"/>
        </w:rPr>
      </w:pPr>
    </w:p>
    <w:p w14:paraId="3B159B36"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EC4) The top 2 teams</w:t>
      </w:r>
      <w:r>
        <w:rPr>
          <w:rFonts w:ascii="Calibri" w:eastAsiaTheme="minorHAnsi" w:hAnsi="Calibri" w:cs="Calibri"/>
          <w:sz w:val="22"/>
          <w:szCs w:val="22"/>
          <w:lang w:eastAsia="en-US"/>
        </w:rPr>
        <w:t xml:space="preserve"> &amp; 4 </w:t>
      </w:r>
      <w:r w:rsidRPr="00AC1E7E">
        <w:rPr>
          <w:rFonts w:ascii="Calibri" w:eastAsiaTheme="minorHAnsi" w:hAnsi="Calibri" w:cs="Calibri"/>
          <w:sz w:val="22"/>
          <w:szCs w:val="22"/>
          <w:lang w:eastAsia="en-US"/>
        </w:rPr>
        <w:t>individuals at each qualifier will qualify for the NSEA Eventers Challenge Championship. </w:t>
      </w:r>
    </w:p>
    <w:p w14:paraId="46F02A81" w14:textId="77777777" w:rsidR="00C9178C" w:rsidRPr="00AC1E7E" w:rsidRDefault="00C9178C" w:rsidP="00C9178C">
      <w:pPr>
        <w:rPr>
          <w:rFonts w:ascii="Calibri" w:eastAsiaTheme="minorHAnsi" w:hAnsi="Calibri" w:cs="Calibri"/>
          <w:sz w:val="22"/>
          <w:szCs w:val="22"/>
          <w:lang w:eastAsia="en-US"/>
        </w:rPr>
      </w:pPr>
    </w:p>
    <w:p w14:paraId="069B6012"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EC5) Organisers are asked to ensure that the XC phase includes elements that give a choice about the track and therefore the time taken. Organisers are asked not to display a clock showing the time taken visible to the rider to as the aim is to educate riders to ride by feel.</w:t>
      </w:r>
    </w:p>
    <w:p w14:paraId="11C157C7" w14:textId="77777777" w:rsidR="00C9178C" w:rsidRPr="00AC1E7E" w:rsidRDefault="00C9178C" w:rsidP="00C9178C">
      <w:pPr>
        <w:rPr>
          <w:rFonts w:ascii="Calibri" w:eastAsiaTheme="minorHAnsi" w:hAnsi="Calibri" w:cs="Calibri"/>
          <w:sz w:val="22"/>
          <w:szCs w:val="22"/>
          <w:lang w:eastAsia="en-US"/>
        </w:rPr>
      </w:pPr>
    </w:p>
    <w:p w14:paraId="41511A7A" w14:textId="77777777" w:rsidR="00C9178C" w:rsidRPr="00AC1E7E" w:rsidRDefault="00C9178C" w:rsidP="00C9178C">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Penalties are awarded as follows</w:t>
      </w:r>
    </w:p>
    <w:tbl>
      <w:tblPr>
        <w:tblW w:w="0" w:type="auto"/>
        <w:tblCellMar>
          <w:left w:w="0" w:type="dxa"/>
          <w:right w:w="0" w:type="dxa"/>
        </w:tblCellMar>
        <w:tblLook w:val="04A0" w:firstRow="1" w:lastRow="0" w:firstColumn="1" w:lastColumn="0" w:noHBand="0" w:noVBand="1"/>
      </w:tblPr>
      <w:tblGrid>
        <w:gridCol w:w="6513"/>
        <w:gridCol w:w="1559"/>
      </w:tblGrid>
      <w:tr w:rsidR="00C9178C" w:rsidRPr="00AC1E7E" w14:paraId="27B1766B" w14:textId="77777777" w:rsidTr="004300D3">
        <w:tc>
          <w:tcPr>
            <w:tcW w:w="6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1821A"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 xml:space="preserve">Knockdown (to include SJ and </w:t>
            </w:r>
            <w:proofErr w:type="spellStart"/>
            <w:r w:rsidRPr="00AC1E7E">
              <w:rPr>
                <w:rFonts w:ascii="Calibri" w:eastAsiaTheme="minorHAnsi" w:hAnsi="Calibri" w:cs="Calibri"/>
                <w:sz w:val="22"/>
                <w:szCs w:val="22"/>
                <w:lang w:eastAsia="en-US"/>
              </w:rPr>
              <w:t>knockable</w:t>
            </w:r>
            <w:proofErr w:type="spellEnd"/>
            <w:r w:rsidRPr="00AC1E7E">
              <w:rPr>
                <w:rFonts w:ascii="Calibri" w:eastAsiaTheme="minorHAnsi" w:hAnsi="Calibri" w:cs="Calibri"/>
                <w:sz w:val="22"/>
                <w:szCs w:val="22"/>
                <w:lang w:eastAsia="en-US"/>
              </w:rPr>
              <w:t xml:space="preserve"> xc fences)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8F9BC"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4 penalties</w:t>
            </w:r>
          </w:p>
        </w:tc>
      </w:tr>
      <w:tr w:rsidR="00C9178C" w:rsidRPr="00AC1E7E" w14:paraId="16E93E83"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A788"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1st Refusal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2E0033D"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4 penalties</w:t>
            </w:r>
          </w:p>
        </w:tc>
      </w:tr>
      <w:tr w:rsidR="00C9178C" w:rsidRPr="00AC1E7E" w14:paraId="418E9ED3"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FEB1B"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2nd Refusal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6BB112C"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8 penalties</w:t>
            </w:r>
          </w:p>
        </w:tc>
      </w:tr>
      <w:tr w:rsidR="00C9178C" w:rsidRPr="00AC1E7E" w14:paraId="55F42DB8"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FD654"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3rd Refusal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7E078B"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Elimination</w:t>
            </w:r>
          </w:p>
        </w:tc>
      </w:tr>
      <w:tr w:rsidR="00C9178C" w:rsidRPr="00AC1E7E" w14:paraId="1B6AFADB"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ADDF6"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Rider Fall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171F258"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Elimination</w:t>
            </w:r>
          </w:p>
        </w:tc>
      </w:tr>
      <w:tr w:rsidR="00C9178C" w:rsidRPr="00AC1E7E" w14:paraId="4B6029C7"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651B6"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Horse Fall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319AF20"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Elimination</w:t>
            </w:r>
          </w:p>
        </w:tc>
      </w:tr>
      <w:tr w:rsidR="00C9178C" w:rsidRPr="00AC1E7E" w14:paraId="12D2E62F"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F9840"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Starting before the bell, retaking an obstacle already jumped, error of course or outside assistance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3F0AABE"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Elimination</w:t>
            </w:r>
          </w:p>
        </w:tc>
      </w:tr>
      <w:tr w:rsidR="00C9178C" w:rsidRPr="00AC1E7E" w14:paraId="24091D98"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56487"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 xml:space="preserve">Where the Optimum Time is 120 seconds or less, for every commenced second </w:t>
            </w:r>
            <w:proofErr w:type="gramStart"/>
            <w:r w:rsidRPr="00AC1E7E">
              <w:rPr>
                <w:rFonts w:ascii="Calibri" w:eastAsiaTheme="minorHAnsi" w:hAnsi="Calibri" w:cs="Calibri"/>
                <w:sz w:val="22"/>
                <w:szCs w:val="22"/>
                <w:lang w:eastAsia="en-US"/>
              </w:rPr>
              <w:t>in excess of</w:t>
            </w:r>
            <w:proofErr w:type="gramEnd"/>
            <w:r w:rsidRPr="00AC1E7E">
              <w:rPr>
                <w:rFonts w:ascii="Calibri" w:eastAsiaTheme="minorHAnsi" w:hAnsi="Calibri" w:cs="Calibri"/>
                <w:sz w:val="22"/>
                <w:szCs w:val="22"/>
                <w:lang w:eastAsia="en-US"/>
              </w:rPr>
              <w:t xml:space="preserve"> 10 seconds under the optimum time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87E6582"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1 penalty</w:t>
            </w:r>
          </w:p>
        </w:tc>
      </w:tr>
      <w:tr w:rsidR="00C9178C" w:rsidRPr="00AC1E7E" w14:paraId="5CFB6B7D"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2351"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 xml:space="preserve">Where the Optimum Time more than 120 seconds, for every commenced second </w:t>
            </w:r>
            <w:proofErr w:type="gramStart"/>
            <w:r w:rsidRPr="00AC1E7E">
              <w:rPr>
                <w:rFonts w:ascii="Calibri" w:eastAsiaTheme="minorHAnsi" w:hAnsi="Calibri" w:cs="Calibri"/>
                <w:sz w:val="22"/>
                <w:szCs w:val="22"/>
                <w:lang w:eastAsia="en-US"/>
              </w:rPr>
              <w:t>in excess of</w:t>
            </w:r>
            <w:proofErr w:type="gramEnd"/>
            <w:r w:rsidRPr="00AC1E7E">
              <w:rPr>
                <w:rFonts w:ascii="Calibri" w:eastAsiaTheme="minorHAnsi" w:hAnsi="Calibri" w:cs="Calibri"/>
                <w:sz w:val="22"/>
                <w:szCs w:val="22"/>
                <w:lang w:eastAsia="en-US"/>
              </w:rPr>
              <w:t xml:space="preserve"> 15 seconds under the optimum time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8749EC2"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1 penalty</w:t>
            </w:r>
          </w:p>
        </w:tc>
      </w:tr>
      <w:tr w:rsidR="00C9178C" w:rsidRPr="00AC1E7E" w14:paraId="7851634F" w14:textId="77777777" w:rsidTr="004300D3">
        <w:tc>
          <w:tcPr>
            <w:tcW w:w="6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793A5"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Exceeding time limit (2 times the Optimum Time)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EC7F6BD" w14:textId="77777777" w:rsidR="00C9178C" w:rsidRPr="00AC1E7E" w:rsidRDefault="00C9178C" w:rsidP="004300D3">
            <w:pPr>
              <w:rPr>
                <w:rFonts w:ascii="Calibri" w:eastAsiaTheme="minorHAnsi" w:hAnsi="Calibri" w:cs="Calibri"/>
                <w:sz w:val="22"/>
                <w:szCs w:val="22"/>
                <w:lang w:eastAsia="en-US"/>
              </w:rPr>
            </w:pPr>
            <w:r w:rsidRPr="00AC1E7E">
              <w:rPr>
                <w:rFonts w:ascii="Calibri" w:eastAsiaTheme="minorHAnsi" w:hAnsi="Calibri" w:cs="Calibri"/>
                <w:sz w:val="22"/>
                <w:szCs w:val="22"/>
                <w:lang w:eastAsia="en-US"/>
              </w:rPr>
              <w:t>Elimination</w:t>
            </w:r>
          </w:p>
        </w:tc>
      </w:tr>
    </w:tbl>
    <w:p w14:paraId="655BC5CF" w14:textId="77777777" w:rsidR="00C9178C" w:rsidRPr="00AC1E7E" w:rsidRDefault="00C9178C" w:rsidP="00C9178C">
      <w:pPr>
        <w:rPr>
          <w:rFonts w:ascii="Calibri" w:eastAsiaTheme="minorHAnsi" w:hAnsi="Calibri" w:cs="Calibri"/>
          <w:sz w:val="22"/>
          <w:szCs w:val="22"/>
          <w:lang w:eastAsia="en-US"/>
        </w:rPr>
      </w:pPr>
    </w:p>
    <w:p w14:paraId="0CC076A3" w14:textId="77777777" w:rsidR="00C9178C" w:rsidRDefault="00C9178C" w:rsidP="00C9178C">
      <w:pPr>
        <w:rPr>
          <w:rFonts w:ascii="Arial" w:hAnsi="Arial" w:cs="Arial"/>
          <w:b/>
          <w:sz w:val="20"/>
          <w:szCs w:val="20"/>
        </w:rPr>
      </w:pPr>
    </w:p>
    <w:p w14:paraId="4E93F5EC" w14:textId="5F25A3F9" w:rsidR="00C9178C" w:rsidRDefault="00154852" w:rsidP="00C9178C">
      <w:pPr>
        <w:rPr>
          <w:rFonts w:ascii="Arial" w:hAnsi="Arial" w:cs="Arial"/>
          <w:b/>
          <w:sz w:val="20"/>
          <w:szCs w:val="20"/>
        </w:rPr>
      </w:pPr>
      <w:r w:rsidRPr="00154852">
        <w:rPr>
          <w:rFonts w:ascii="Arial" w:hAnsi="Arial" w:cs="Arial"/>
          <w:b/>
          <w:sz w:val="32"/>
          <w:szCs w:val="32"/>
        </w:rPr>
        <w:t>Scoring for JWS</w:t>
      </w:r>
      <w:r w:rsidRPr="00154852">
        <w:rPr>
          <w:rFonts w:ascii="Arial" w:hAnsi="Arial" w:cs="Arial"/>
          <w:b/>
          <w:sz w:val="32"/>
          <w:szCs w:val="32"/>
        </w:rPr>
        <w:br/>
      </w:r>
      <w:r>
        <w:rPr>
          <w:rFonts w:ascii="Arial" w:hAnsi="Arial" w:cs="Arial"/>
          <w:b/>
          <w:sz w:val="20"/>
          <w:szCs w:val="20"/>
        </w:rPr>
        <w:t xml:space="preserve">EC penalties as above PLUS Style JWS penalties </w:t>
      </w:r>
    </w:p>
    <w:p w14:paraId="3EA04877" w14:textId="77777777" w:rsidR="00154852" w:rsidRDefault="00154852" w:rsidP="00C9178C">
      <w:pPr>
        <w:rPr>
          <w:rFonts w:ascii="Arial" w:hAnsi="Arial" w:cs="Arial"/>
          <w:b/>
          <w:sz w:val="20"/>
          <w:szCs w:val="20"/>
        </w:rPr>
      </w:pPr>
    </w:p>
    <w:p w14:paraId="00561AA5" w14:textId="77777777" w:rsidR="00154852" w:rsidRDefault="00154852" w:rsidP="00C9178C">
      <w:pPr>
        <w:rPr>
          <w:rFonts w:ascii="Arial" w:hAnsi="Arial" w:cs="Arial"/>
          <w:b/>
          <w:sz w:val="20"/>
          <w:szCs w:val="20"/>
        </w:rPr>
      </w:pPr>
    </w:p>
    <w:p w14:paraId="3220A9BA" w14:textId="77777777" w:rsidR="00154852" w:rsidRDefault="00154852" w:rsidP="00C9178C">
      <w:pPr>
        <w:rPr>
          <w:rFonts w:ascii="Arial" w:hAnsi="Arial" w:cs="Arial"/>
          <w:b/>
          <w:sz w:val="20"/>
          <w:szCs w:val="20"/>
        </w:rPr>
      </w:pPr>
    </w:p>
    <w:bookmarkEnd w:id="1"/>
    <w:p w14:paraId="1D4E4D1B" w14:textId="77777777" w:rsidR="00C9178C" w:rsidRDefault="00C9178C" w:rsidP="00C9178C">
      <w:pPr>
        <w:rPr>
          <w:rFonts w:ascii="Arial" w:hAnsi="Arial" w:cs="Arial"/>
          <w:b/>
          <w:sz w:val="20"/>
          <w:szCs w:val="20"/>
        </w:rPr>
      </w:pPr>
    </w:p>
    <w:p w14:paraId="5FF0CDA3" w14:textId="77777777" w:rsidR="00C9178C" w:rsidRDefault="00C9178C" w:rsidP="00C9178C">
      <w:pPr>
        <w:rPr>
          <w:rFonts w:ascii="Arial" w:hAnsi="Arial" w:cs="Arial"/>
          <w:b/>
          <w:sz w:val="20"/>
          <w:szCs w:val="20"/>
        </w:rPr>
      </w:pPr>
    </w:p>
    <w:p w14:paraId="340DD556" w14:textId="1A8AC310" w:rsidR="00C9178C" w:rsidRDefault="00C9178C" w:rsidP="00C9178C">
      <w:pPr>
        <w:rPr>
          <w:rFonts w:ascii="Arial" w:hAnsi="Arial" w:cs="Arial"/>
          <w:b/>
        </w:rPr>
      </w:pPr>
      <w:r w:rsidRPr="00100281">
        <w:rPr>
          <w:rFonts w:ascii="Arial" w:hAnsi="Arial" w:cs="Arial"/>
          <w:b/>
        </w:rPr>
        <w:t>Disclaimer… (</w:t>
      </w:r>
      <w:r w:rsidR="00100281" w:rsidRPr="00100281">
        <w:rPr>
          <w:rFonts w:ascii="Arial" w:hAnsi="Arial" w:cs="Arial"/>
          <w:b/>
        </w:rPr>
        <w:t>please see www.northallertonequestriancentre.co.uk</w:t>
      </w:r>
      <w:r w:rsidRPr="00100281">
        <w:rPr>
          <w:rFonts w:ascii="Arial" w:hAnsi="Arial" w:cs="Arial"/>
          <w:b/>
        </w:rPr>
        <w:t>)</w:t>
      </w:r>
    </w:p>
    <w:p w14:paraId="11BE0608" w14:textId="77777777" w:rsidR="00C9178C" w:rsidRDefault="00C9178C" w:rsidP="00C9178C">
      <w:pPr>
        <w:rPr>
          <w:rFonts w:ascii="Arial" w:hAnsi="Arial" w:cs="Arial"/>
          <w:b/>
          <w:sz w:val="20"/>
          <w:szCs w:val="20"/>
        </w:rPr>
      </w:pPr>
    </w:p>
    <w:p w14:paraId="41FA26D1" w14:textId="77777777" w:rsidR="00C9178C" w:rsidRDefault="00C9178C" w:rsidP="00C9178C">
      <w:pPr>
        <w:rPr>
          <w:rFonts w:ascii="Arial" w:hAnsi="Arial" w:cs="Arial"/>
          <w:b/>
          <w:sz w:val="20"/>
          <w:szCs w:val="20"/>
        </w:rPr>
      </w:pPr>
    </w:p>
    <w:p w14:paraId="34AFE576" w14:textId="77777777" w:rsidR="00C9178C" w:rsidRPr="00267EAB" w:rsidRDefault="00C9178C" w:rsidP="00C9178C">
      <w:pPr>
        <w:rPr>
          <w:rFonts w:ascii="Arial" w:hAnsi="Arial" w:cs="Arial"/>
          <w:b/>
          <w:sz w:val="20"/>
          <w:szCs w:val="20"/>
        </w:rPr>
      </w:pPr>
    </w:p>
    <w:p w14:paraId="5B02A8EC" w14:textId="77777777" w:rsidR="00C9178C" w:rsidRPr="003402A3" w:rsidRDefault="00C9178C" w:rsidP="00C9178C">
      <w:pPr>
        <w:spacing w:after="120"/>
        <w:jc w:val="center"/>
        <w:rPr>
          <w:rFonts w:ascii="Arial" w:hAnsi="Arial" w:cs="Arial"/>
          <w:sz w:val="20"/>
          <w:szCs w:val="20"/>
        </w:rPr>
      </w:pPr>
      <w:r w:rsidRPr="00267EAB">
        <w:rPr>
          <w:rFonts w:ascii="Arial" w:hAnsi="Arial" w:cs="Arial"/>
          <w:b/>
          <w:sz w:val="20"/>
          <w:szCs w:val="20"/>
        </w:rPr>
        <w:t>Your Responsibility</w:t>
      </w:r>
      <w:r w:rsidRPr="00267EAB">
        <w:rPr>
          <w:rFonts w:ascii="Arial" w:hAnsi="Arial" w:cs="Arial"/>
          <w:b/>
          <w:sz w:val="20"/>
          <w:szCs w:val="20"/>
        </w:rPr>
        <w:br/>
      </w:r>
      <w:r w:rsidRPr="003402A3">
        <w:rPr>
          <w:rFonts w:ascii="Arial" w:hAnsi="Arial" w:cs="Arial"/>
          <w:sz w:val="20"/>
          <w:szCs w:val="20"/>
        </w:rPr>
        <w:t>All persons attending the event must take all reasonable precautions to avoid and prevent accidents and must obey instructions given by the Organiser or by officials and stewards on its behalf.</w:t>
      </w:r>
    </w:p>
    <w:p w14:paraId="10174366" w14:textId="77777777" w:rsidR="00C9178C" w:rsidRPr="003402A3" w:rsidRDefault="00C9178C" w:rsidP="00C9178C">
      <w:pPr>
        <w:jc w:val="center"/>
        <w:rPr>
          <w:rFonts w:ascii="Arial" w:hAnsi="Arial" w:cs="Arial"/>
          <w:b/>
          <w:sz w:val="20"/>
          <w:szCs w:val="20"/>
        </w:rPr>
      </w:pPr>
      <w:r w:rsidRPr="003402A3">
        <w:rPr>
          <w:rFonts w:ascii="Arial" w:hAnsi="Arial" w:cs="Arial"/>
          <w:sz w:val="20"/>
          <w:szCs w:val="20"/>
        </w:rPr>
        <w:t>All competitors and those associated with their school are the responsibility of the Team Manager whilst at the competition</w:t>
      </w:r>
    </w:p>
    <w:p w14:paraId="6781557A" w14:textId="77777777" w:rsidR="00C9178C" w:rsidRPr="003402A3" w:rsidRDefault="00C9178C" w:rsidP="00C9178C">
      <w:pPr>
        <w:jc w:val="center"/>
        <w:rPr>
          <w:rFonts w:ascii="Arial" w:hAnsi="Arial" w:cs="Arial"/>
          <w:sz w:val="20"/>
          <w:szCs w:val="20"/>
        </w:rPr>
      </w:pPr>
    </w:p>
    <w:p w14:paraId="67B916B7" w14:textId="77777777" w:rsidR="00C9178C" w:rsidRPr="003402A3" w:rsidRDefault="00C9178C" w:rsidP="00C9178C">
      <w:pPr>
        <w:jc w:val="center"/>
        <w:rPr>
          <w:rFonts w:ascii="Arial" w:hAnsi="Arial" w:cs="Arial"/>
          <w:sz w:val="20"/>
          <w:szCs w:val="20"/>
        </w:rPr>
      </w:pPr>
      <w:r w:rsidRPr="003402A3">
        <w:rPr>
          <w:rFonts w:ascii="Arial" w:hAnsi="Arial" w:cs="Arial"/>
          <w:b/>
          <w:sz w:val="20"/>
          <w:szCs w:val="20"/>
        </w:rPr>
        <w:lastRenderedPageBreak/>
        <w:t>TV &amp; Photography</w:t>
      </w:r>
      <w:r w:rsidRPr="003402A3">
        <w:rPr>
          <w:rFonts w:ascii="Arial" w:hAnsi="Arial" w:cs="Arial"/>
          <w:b/>
          <w:sz w:val="20"/>
          <w:szCs w:val="20"/>
        </w:rPr>
        <w:br/>
      </w:r>
      <w:r w:rsidRPr="003402A3">
        <w:rPr>
          <w:rFonts w:ascii="Arial" w:hAnsi="Arial" w:cs="Arial"/>
          <w:sz w:val="20"/>
          <w:szCs w:val="20"/>
        </w:rPr>
        <w:t xml:space="preserve">Please note that professional photographers will be present at </w:t>
      </w:r>
      <w:r>
        <w:rPr>
          <w:rFonts w:ascii="Arial" w:hAnsi="Arial" w:cs="Arial"/>
          <w:sz w:val="20"/>
          <w:szCs w:val="20"/>
        </w:rPr>
        <w:t>NSEA competitions. T</w:t>
      </w:r>
      <w:r w:rsidRPr="003402A3">
        <w:rPr>
          <w:rFonts w:ascii="Arial" w:hAnsi="Arial" w:cs="Arial"/>
          <w:sz w:val="20"/>
          <w:szCs w:val="20"/>
        </w:rPr>
        <w:t>here may also be TV cameras at the Championships.  Please indicate on the entry form if you do not wish to appear in press coverage/ TV or photos taken by our official photographers</w:t>
      </w:r>
    </w:p>
    <w:p w14:paraId="42A94BD0" w14:textId="77777777" w:rsidR="00C9178C" w:rsidRPr="00267EAB" w:rsidRDefault="00C9178C" w:rsidP="00C9178C">
      <w:pPr>
        <w:rPr>
          <w:rFonts w:ascii="Arial" w:hAnsi="Arial" w:cs="Arial"/>
          <w:i/>
          <w:sz w:val="20"/>
          <w:szCs w:val="20"/>
        </w:rPr>
      </w:pPr>
    </w:p>
    <w:p w14:paraId="73CE4287" w14:textId="77777777" w:rsidR="00C9178C" w:rsidRPr="002E28CE" w:rsidRDefault="00C9178C" w:rsidP="00C9178C">
      <w:pPr>
        <w:jc w:val="center"/>
        <w:rPr>
          <w:rFonts w:ascii="Arial" w:hAnsi="Arial" w:cs="Arial"/>
          <w:sz w:val="20"/>
          <w:szCs w:val="20"/>
        </w:rPr>
      </w:pPr>
      <w:r w:rsidRPr="002E28CE">
        <w:rPr>
          <w:rFonts w:ascii="Arial" w:hAnsi="Arial" w:cs="Arial"/>
          <w:b/>
          <w:sz w:val="20"/>
          <w:szCs w:val="20"/>
        </w:rPr>
        <w:t>Child Protection &amp; Safeguarding</w:t>
      </w:r>
      <w:r w:rsidRPr="002E28CE">
        <w:rPr>
          <w:rFonts w:ascii="Arial" w:hAnsi="Arial" w:cs="Arial"/>
          <w:sz w:val="20"/>
          <w:szCs w:val="20"/>
        </w:rPr>
        <w:br/>
        <w:t xml:space="preserve">If you have any concerns, please contact the NSEA on </w:t>
      </w:r>
      <w:proofErr w:type="spellStart"/>
      <w:r w:rsidRPr="002E28CE">
        <w:rPr>
          <w:rFonts w:ascii="Arial" w:hAnsi="Arial" w:cs="Arial"/>
          <w:sz w:val="20"/>
          <w:szCs w:val="20"/>
        </w:rPr>
        <w:t>tel</w:t>
      </w:r>
      <w:proofErr w:type="spellEnd"/>
      <w:r w:rsidRPr="002E28CE">
        <w:rPr>
          <w:rFonts w:ascii="Arial" w:hAnsi="Arial" w:cs="Arial"/>
          <w:sz w:val="20"/>
          <w:szCs w:val="20"/>
        </w:rPr>
        <w:t xml:space="preserve"> 07552 836032  / </w:t>
      </w:r>
      <w:hyperlink r:id="rId7" w:history="1">
        <w:r w:rsidRPr="009C2205">
          <w:rPr>
            <w:rStyle w:val="Hyperlink"/>
            <w:rFonts w:ascii="Arial" w:hAnsi="Arial" w:cs="Arial"/>
            <w:sz w:val="20"/>
            <w:szCs w:val="20"/>
          </w:rPr>
          <w:t>competition@nsea.co.uk</w:t>
        </w:r>
      </w:hyperlink>
      <w:r w:rsidRPr="002E28CE">
        <w:rPr>
          <w:rFonts w:ascii="Arial" w:hAnsi="Arial" w:cs="Arial"/>
          <w:sz w:val="20"/>
          <w:szCs w:val="20"/>
        </w:rPr>
        <w:t xml:space="preserve"> to be put in contact with our designated Child Protection Officer. If you have immediate concerns, you can contact </w:t>
      </w:r>
      <w:r w:rsidRPr="002E28CE">
        <w:rPr>
          <w:rFonts w:ascii="Arial" w:hAnsi="Arial" w:cs="Arial"/>
          <w:sz w:val="20"/>
          <w:szCs w:val="20"/>
        </w:rPr>
        <w:br/>
        <w:t xml:space="preserve">Childline </w:t>
      </w:r>
      <w:proofErr w:type="spellStart"/>
      <w:r w:rsidRPr="002E28CE">
        <w:rPr>
          <w:rFonts w:ascii="Arial" w:hAnsi="Arial" w:cs="Arial"/>
          <w:sz w:val="20"/>
          <w:szCs w:val="20"/>
        </w:rPr>
        <w:t>tel</w:t>
      </w:r>
      <w:proofErr w:type="spellEnd"/>
      <w:r w:rsidRPr="002E28CE">
        <w:rPr>
          <w:rFonts w:ascii="Arial" w:hAnsi="Arial" w:cs="Arial"/>
          <w:sz w:val="20"/>
          <w:szCs w:val="20"/>
        </w:rPr>
        <w:t xml:space="preserve"> 0800 1111 or NSPCC </w:t>
      </w:r>
      <w:proofErr w:type="spellStart"/>
      <w:r w:rsidRPr="002E28CE">
        <w:rPr>
          <w:rFonts w:ascii="Arial" w:hAnsi="Arial" w:cs="Arial"/>
          <w:sz w:val="20"/>
          <w:szCs w:val="20"/>
        </w:rPr>
        <w:t>tel</w:t>
      </w:r>
      <w:proofErr w:type="spellEnd"/>
      <w:r w:rsidRPr="002E28CE">
        <w:rPr>
          <w:rFonts w:ascii="Arial" w:hAnsi="Arial" w:cs="Arial"/>
          <w:sz w:val="20"/>
          <w:szCs w:val="20"/>
        </w:rPr>
        <w:t xml:space="preserve"> 0808 800 5000</w:t>
      </w:r>
    </w:p>
    <w:p w14:paraId="4ADB1853" w14:textId="77777777" w:rsidR="00C9178C" w:rsidRDefault="00C9178C" w:rsidP="00C9178C">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br/>
      </w:r>
    </w:p>
    <w:p w14:paraId="5240F58D" w14:textId="77777777" w:rsidR="00C9178C" w:rsidRPr="00267EAB" w:rsidRDefault="00C9178C" w:rsidP="00C9178C">
      <w:pPr>
        <w:autoSpaceDE w:val="0"/>
        <w:autoSpaceDN w:val="0"/>
        <w:adjustRightInd w:val="0"/>
        <w:jc w:val="center"/>
        <w:rPr>
          <w:rFonts w:ascii="Arial" w:hAnsi="Arial" w:cs="Arial"/>
          <w:b/>
          <w:color w:val="000000"/>
          <w:sz w:val="20"/>
          <w:szCs w:val="20"/>
        </w:rPr>
      </w:pPr>
      <w:r w:rsidRPr="00267EAB">
        <w:rPr>
          <w:rFonts w:ascii="Arial" w:hAnsi="Arial" w:cs="Arial"/>
          <w:b/>
          <w:color w:val="000000"/>
          <w:sz w:val="20"/>
          <w:szCs w:val="20"/>
        </w:rPr>
        <w:t>General information</w:t>
      </w:r>
    </w:p>
    <w:p w14:paraId="2119146A" w14:textId="77777777" w:rsidR="00C9178C" w:rsidRPr="00267EAB"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Please ensure that you do not muck out your horsebox onto the Car Park. Take all litter home with you.</w:t>
      </w:r>
    </w:p>
    <w:p w14:paraId="5A30F974" w14:textId="77777777" w:rsidR="00C9178C" w:rsidRPr="00267EAB"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All dogs must be </w:t>
      </w:r>
      <w:proofErr w:type="gramStart"/>
      <w:r w:rsidRPr="00267EAB">
        <w:rPr>
          <w:rFonts w:ascii="Arial" w:hAnsi="Arial" w:cs="Arial"/>
          <w:color w:val="000000"/>
          <w:sz w:val="20"/>
          <w:szCs w:val="20"/>
        </w:rPr>
        <w:t>kept on leads at all times</w:t>
      </w:r>
      <w:proofErr w:type="gramEnd"/>
      <w:r w:rsidRPr="00267EAB">
        <w:rPr>
          <w:rFonts w:ascii="Arial" w:hAnsi="Arial" w:cs="Arial"/>
          <w:color w:val="000000"/>
          <w:sz w:val="20"/>
          <w:szCs w:val="20"/>
        </w:rPr>
        <w:t>. Any dog mess must be cleared up.</w:t>
      </w:r>
    </w:p>
    <w:p w14:paraId="23DEB3E7" w14:textId="77777777" w:rsidR="00C9178C" w:rsidRPr="00267EAB" w:rsidRDefault="00C9178C" w:rsidP="00C9178C">
      <w:pPr>
        <w:autoSpaceDE w:val="0"/>
        <w:autoSpaceDN w:val="0"/>
        <w:adjustRightInd w:val="0"/>
        <w:jc w:val="center"/>
        <w:rPr>
          <w:rFonts w:ascii="Arial" w:hAnsi="Arial" w:cs="Arial"/>
          <w:color w:val="000000"/>
          <w:sz w:val="20"/>
          <w:szCs w:val="20"/>
        </w:rPr>
      </w:pPr>
    </w:p>
    <w:p w14:paraId="31A879D0" w14:textId="77777777" w:rsidR="00C9178C" w:rsidRPr="00267EAB"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Outside assistance will not be tolerated- and could result in elimination.</w:t>
      </w:r>
    </w:p>
    <w:p w14:paraId="2755F2B0" w14:textId="77777777" w:rsidR="00C9178C" w:rsidRPr="00267EAB"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NSEA affiliated competitors only may warm up &amp; compete horses on the show ground</w:t>
      </w:r>
    </w:p>
    <w:p w14:paraId="274C006A" w14:textId="77777777" w:rsidR="00C9178C" w:rsidRPr="00267EAB" w:rsidRDefault="00C9178C" w:rsidP="00C9178C">
      <w:pPr>
        <w:autoSpaceDE w:val="0"/>
        <w:autoSpaceDN w:val="0"/>
        <w:adjustRightInd w:val="0"/>
        <w:jc w:val="center"/>
        <w:rPr>
          <w:rFonts w:ascii="Arial" w:hAnsi="Arial" w:cs="Arial"/>
          <w:color w:val="000000"/>
          <w:sz w:val="20"/>
          <w:szCs w:val="20"/>
        </w:rPr>
      </w:pPr>
    </w:p>
    <w:p w14:paraId="29B89802" w14:textId="77777777" w:rsidR="00C9178C" w:rsidRPr="00267EAB"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All competitions, parents and representatives from every school must ensure that they </w:t>
      </w:r>
      <w:proofErr w:type="gramStart"/>
      <w:r w:rsidRPr="00267EAB">
        <w:rPr>
          <w:rFonts w:ascii="Arial" w:hAnsi="Arial" w:cs="Arial"/>
          <w:color w:val="000000"/>
          <w:sz w:val="20"/>
          <w:szCs w:val="20"/>
        </w:rPr>
        <w:t>act courteously to stewards and officials at all times</w:t>
      </w:r>
      <w:proofErr w:type="gramEnd"/>
      <w:r w:rsidRPr="00267EAB">
        <w:rPr>
          <w:rFonts w:ascii="Arial" w:hAnsi="Arial" w:cs="Arial"/>
          <w:color w:val="000000"/>
          <w:sz w:val="20"/>
          <w:szCs w:val="20"/>
        </w:rPr>
        <w:t>. Rudeness will not be tolerated.</w:t>
      </w:r>
    </w:p>
    <w:p w14:paraId="29AC52BB" w14:textId="77777777" w:rsidR="00C9178C" w:rsidRPr="00267EAB" w:rsidRDefault="00C9178C" w:rsidP="00C9178C">
      <w:pPr>
        <w:autoSpaceDE w:val="0"/>
        <w:autoSpaceDN w:val="0"/>
        <w:adjustRightInd w:val="0"/>
        <w:jc w:val="center"/>
        <w:rPr>
          <w:rFonts w:ascii="Arial" w:hAnsi="Arial" w:cs="Arial"/>
          <w:color w:val="000000"/>
          <w:sz w:val="20"/>
          <w:szCs w:val="20"/>
        </w:rPr>
      </w:pPr>
    </w:p>
    <w:p w14:paraId="52EE86C8" w14:textId="77777777" w:rsidR="00C9178C" w:rsidRDefault="00C9178C" w:rsidP="00C9178C">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In the event of cancellation, </w:t>
      </w:r>
      <w:proofErr w:type="gramStart"/>
      <w:r w:rsidRPr="00267EAB">
        <w:rPr>
          <w:rFonts w:ascii="Arial" w:hAnsi="Arial" w:cs="Arial"/>
          <w:color w:val="000000"/>
          <w:sz w:val="20"/>
          <w:szCs w:val="20"/>
        </w:rPr>
        <w:t>you</w:t>
      </w:r>
      <w:proofErr w:type="gramEnd"/>
      <w:r w:rsidRPr="00267EAB">
        <w:rPr>
          <w:rFonts w:ascii="Arial" w:hAnsi="Arial" w:cs="Arial"/>
          <w:color w:val="000000"/>
          <w:sz w:val="20"/>
          <w:szCs w:val="20"/>
        </w:rPr>
        <w:t xml:space="preserve"> entry will be refunded on receipt of a sae, less £5 per cheque admin fee.</w:t>
      </w:r>
    </w:p>
    <w:p w14:paraId="23B57F00" w14:textId="77777777" w:rsidR="00C9178C" w:rsidRDefault="00C9178C" w:rsidP="00C9178C">
      <w:pPr>
        <w:autoSpaceDE w:val="0"/>
        <w:autoSpaceDN w:val="0"/>
        <w:adjustRightInd w:val="0"/>
        <w:jc w:val="center"/>
        <w:rPr>
          <w:rFonts w:ascii="Arial" w:hAnsi="Arial" w:cs="Arial"/>
          <w:color w:val="000000"/>
          <w:sz w:val="20"/>
          <w:szCs w:val="20"/>
        </w:rPr>
      </w:pPr>
      <w:r>
        <w:rPr>
          <w:rFonts w:ascii="Arial" w:hAnsi="Arial" w:cs="Arial"/>
          <w:color w:val="000000"/>
          <w:sz w:val="20"/>
          <w:szCs w:val="20"/>
        </w:rPr>
        <w:t>Have a good day!</w:t>
      </w:r>
    </w:p>
    <w:p w14:paraId="04D5DC66" w14:textId="77777777" w:rsidR="00C9178C" w:rsidRDefault="00C9178C" w:rsidP="00C9178C">
      <w:pPr>
        <w:autoSpaceDE w:val="0"/>
        <w:autoSpaceDN w:val="0"/>
        <w:adjustRightInd w:val="0"/>
        <w:jc w:val="center"/>
        <w:rPr>
          <w:rFonts w:ascii="Arial" w:hAnsi="Arial" w:cs="Arial"/>
          <w:color w:val="000000"/>
          <w:sz w:val="20"/>
          <w:szCs w:val="20"/>
        </w:rPr>
      </w:pPr>
    </w:p>
    <w:p w14:paraId="1B74EDC7" w14:textId="77777777" w:rsidR="00C9178C" w:rsidRDefault="00C9178C" w:rsidP="00C9178C">
      <w:pPr>
        <w:jc w:val="center"/>
        <w:rPr>
          <w:rFonts w:ascii="Arial" w:hAnsi="Arial" w:cs="Arial"/>
          <w:b/>
          <w:sz w:val="32"/>
          <w:szCs w:val="32"/>
        </w:rPr>
      </w:pPr>
      <w:r w:rsidRPr="00E6526F">
        <w:rPr>
          <w:rFonts w:ascii="Arial" w:hAnsi="Arial" w:cs="Arial"/>
          <w:b/>
          <w:sz w:val="32"/>
          <w:szCs w:val="32"/>
        </w:rPr>
        <w:t>Rules</w:t>
      </w:r>
    </w:p>
    <w:p w14:paraId="6FD2B206" w14:textId="77777777" w:rsidR="00C9178C" w:rsidRPr="00B35D47" w:rsidRDefault="00C9178C" w:rsidP="00C9178C">
      <w:pPr>
        <w:jc w:val="center"/>
        <w:rPr>
          <w:rFonts w:ascii="Arial" w:hAnsi="Arial" w:cs="Arial"/>
        </w:rPr>
      </w:pPr>
      <w:r w:rsidRPr="00B35D47">
        <w:rPr>
          <w:rFonts w:ascii="Arial" w:eastAsiaTheme="minorHAnsi" w:hAnsi="Arial" w:cs="Arial"/>
          <w:lang w:eastAsia="en-US"/>
        </w:rPr>
        <w:t>NSEA / BE Eventing Rules for tack &amp; rider equipment.</w:t>
      </w:r>
    </w:p>
    <w:p w14:paraId="01047C01" w14:textId="3FF0677A" w:rsidR="00C9178C" w:rsidRPr="00B35D47" w:rsidRDefault="00C9178C" w:rsidP="00C9178C">
      <w:pPr>
        <w:jc w:val="center"/>
        <w:rPr>
          <w:rFonts w:ascii="Arial" w:hAnsi="Arial" w:cs="Arial"/>
          <w:b/>
        </w:rPr>
      </w:pPr>
      <w:r w:rsidRPr="00B35D47">
        <w:rPr>
          <w:rFonts w:ascii="Arial" w:hAnsi="Arial" w:cs="Arial"/>
          <w:b/>
        </w:rPr>
        <w:t xml:space="preserve">NSEA </w:t>
      </w:r>
      <w:r>
        <w:rPr>
          <w:rFonts w:ascii="Arial" w:hAnsi="Arial" w:cs="Arial"/>
          <w:b/>
        </w:rPr>
        <w:t>General &amp; Competition Rules 20</w:t>
      </w:r>
      <w:r w:rsidR="00AB1D2F">
        <w:rPr>
          <w:rFonts w:ascii="Arial" w:hAnsi="Arial" w:cs="Arial"/>
          <w:b/>
        </w:rPr>
        <w:t>2</w:t>
      </w:r>
      <w:r w:rsidR="009B12FB">
        <w:rPr>
          <w:rFonts w:ascii="Arial" w:hAnsi="Arial" w:cs="Arial"/>
          <w:b/>
        </w:rPr>
        <w:t>5-26</w:t>
      </w:r>
    </w:p>
    <w:p w14:paraId="2415F487" w14:textId="77777777" w:rsidR="00C9178C" w:rsidRPr="009C73DA" w:rsidRDefault="00C9178C" w:rsidP="00C9178C">
      <w:pPr>
        <w:jc w:val="center"/>
        <w:rPr>
          <w:rFonts w:ascii="Arial" w:hAnsi="Arial" w:cs="Arial"/>
          <w:sz w:val="20"/>
          <w:szCs w:val="20"/>
        </w:rPr>
      </w:pPr>
      <w:r>
        <w:rPr>
          <w:rFonts w:ascii="Arial" w:hAnsi="Arial" w:cs="Arial"/>
          <w:sz w:val="20"/>
          <w:szCs w:val="20"/>
        </w:rPr>
        <w:t>Note- NSEA Rules- hair up please.</w:t>
      </w:r>
    </w:p>
    <w:p w14:paraId="7952A16D" w14:textId="77777777" w:rsidR="00C9178C" w:rsidRDefault="00C9178C" w:rsidP="00C9178C"/>
    <w:p w14:paraId="7207DBC0" w14:textId="77777777" w:rsidR="00C9178C" w:rsidRDefault="00C9178C" w:rsidP="00C9178C">
      <w:pPr>
        <w:jc w:val="center"/>
        <w:rPr>
          <w:rFonts w:ascii="Arial" w:hAnsi="Arial" w:cs="Arial"/>
        </w:rPr>
      </w:pPr>
      <w:r w:rsidRPr="00D02F15">
        <w:rPr>
          <w:rFonts w:ascii="Arial" w:hAnsi="Arial" w:cs="Arial"/>
          <w:b/>
        </w:rPr>
        <w:t>Start Times</w:t>
      </w:r>
      <w:r>
        <w:rPr>
          <w:rFonts w:ascii="Arial" w:hAnsi="Arial" w:cs="Arial"/>
        </w:rPr>
        <w:t xml:space="preserve"> will be available on the NSEA website 2 days before the competition on</w:t>
      </w:r>
      <w:r>
        <w:rPr>
          <w:rFonts w:ascii="Arial" w:hAnsi="Arial" w:cs="Arial"/>
        </w:rPr>
        <w:tab/>
      </w:r>
      <w:hyperlink r:id="rId8" w:history="1">
        <w:r w:rsidRPr="000D05D4">
          <w:rPr>
            <w:rStyle w:val="Hyperlink"/>
            <w:rFonts w:ascii="Arial" w:hAnsi="Arial" w:cs="Arial"/>
          </w:rPr>
          <w:t>www.nsea.org.uk</w:t>
        </w:r>
      </w:hyperlink>
      <w:r>
        <w:rPr>
          <w:rStyle w:val="Hyperlink"/>
          <w:rFonts w:ascii="Arial" w:hAnsi="Arial" w:cs="Arial"/>
        </w:rPr>
        <w:t xml:space="preserve">   </w:t>
      </w:r>
      <w:r>
        <w:rPr>
          <w:rFonts w:ascii="Arial" w:hAnsi="Arial" w:cs="Arial"/>
        </w:rPr>
        <w:br/>
      </w:r>
    </w:p>
    <w:p w14:paraId="328654CE" w14:textId="77777777" w:rsidR="00C9178C" w:rsidRDefault="00C9178C" w:rsidP="00C9178C"/>
    <w:p w14:paraId="667026A5" w14:textId="77777777" w:rsidR="00C9178C" w:rsidRDefault="00C9178C" w:rsidP="00C9178C">
      <w:pPr>
        <w:pBdr>
          <w:top w:val="nil"/>
          <w:left w:val="nil"/>
          <w:bottom w:val="nil"/>
          <w:right w:val="nil"/>
          <w:between w:val="nil"/>
          <w:bar w:val="nil"/>
        </w:pBdr>
        <w:jc w:val="center"/>
        <w:rPr>
          <w:rFonts w:ascii="Helvetica" w:eastAsia="Arial Unicode MS" w:hAnsi="Helvetica" w:cs="Arial Unicode MS"/>
          <w:b/>
          <w:bCs/>
          <w:i/>
          <w:iCs/>
          <w:color w:val="0067D9"/>
          <w:sz w:val="37"/>
          <w:szCs w:val="37"/>
          <w:bdr w:val="nil"/>
          <w:shd w:val="clear" w:color="auto" w:fill="FFFFFF"/>
        </w:rPr>
      </w:pPr>
      <w:r w:rsidRPr="00D87878">
        <w:rPr>
          <w:rFonts w:ascii="Helvetica" w:eastAsia="Arial Unicode MS" w:hAnsi="Helvetica" w:cs="Arial Unicode MS"/>
          <w:b/>
          <w:bCs/>
          <w:noProof/>
          <w:color w:val="0067D9"/>
          <w:sz w:val="37"/>
          <w:szCs w:val="37"/>
          <w:bdr w:val="nil"/>
          <w:shd w:val="clear" w:color="auto" w:fill="FFFFFF"/>
        </w:rPr>
        <w:drawing>
          <wp:anchor distT="152400" distB="152400" distL="152400" distR="152400" simplePos="0" relativeHeight="251660288" behindDoc="0" locked="0" layoutInCell="1" allowOverlap="1" wp14:anchorId="4201AA72" wp14:editId="54F4A976">
            <wp:simplePos x="0" y="0"/>
            <wp:positionH relativeFrom="margin">
              <wp:posOffset>1762125</wp:posOffset>
            </wp:positionH>
            <wp:positionV relativeFrom="line">
              <wp:posOffset>428625</wp:posOffset>
            </wp:positionV>
            <wp:extent cx="2427605" cy="815340"/>
            <wp:effectExtent l="0" t="0" r="0" b="3810"/>
            <wp:wrapTopAndBottom distT="152400" distB="152400"/>
            <wp:docPr id="1073741825"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 company name&#10;&#10;Description automatically generated"/>
                    <pic:cNvPicPr>
                      <a:picLocks noChangeAspect="1"/>
                    </pic:cNvPicPr>
                  </pic:nvPicPr>
                  <pic:blipFill>
                    <a:blip r:embed="rId9"/>
                    <a:stretch>
                      <a:fillRect/>
                    </a:stretch>
                  </pic:blipFill>
                  <pic:spPr>
                    <a:xfrm>
                      <a:off x="0" y="0"/>
                      <a:ext cx="2427605" cy="815340"/>
                    </a:xfrm>
                    <a:prstGeom prst="rect">
                      <a:avLst/>
                    </a:prstGeom>
                    <a:ln w="12700" cap="flat">
                      <a:noFill/>
                      <a:miter lim="400000"/>
                    </a:ln>
                    <a:effectLst/>
                  </pic:spPr>
                </pic:pic>
              </a:graphicData>
            </a:graphic>
          </wp:anchor>
        </w:drawing>
      </w:r>
    </w:p>
    <w:p w14:paraId="7AC008F7" w14:textId="7257D103" w:rsidR="00EE78EB" w:rsidRDefault="009C16C3" w:rsidP="009C16C3">
      <w:pPr>
        <w:jc w:val="center"/>
      </w:pPr>
      <w:r>
        <w:rPr>
          <w:noProof/>
        </w:rPr>
        <w:drawing>
          <wp:inline distT="0" distB="0" distL="0" distR="0" wp14:anchorId="40842E45" wp14:editId="29EFDF57">
            <wp:extent cx="1247775" cy="1247775"/>
            <wp:effectExtent l="0" t="0" r="9525" b="9525"/>
            <wp:docPr id="1217752782" name="Picture 121775278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3726" name="Picture 1" descr="A blue and red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sectPr w:rsidR="00EE78EB" w:rsidSect="00D959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8C"/>
    <w:rsid w:val="000061AB"/>
    <w:rsid w:val="000C1030"/>
    <w:rsid w:val="00100281"/>
    <w:rsid w:val="00154852"/>
    <w:rsid w:val="001A10D7"/>
    <w:rsid w:val="001B2D1E"/>
    <w:rsid w:val="00314643"/>
    <w:rsid w:val="00351466"/>
    <w:rsid w:val="003D1227"/>
    <w:rsid w:val="003E66F4"/>
    <w:rsid w:val="00442592"/>
    <w:rsid w:val="00545812"/>
    <w:rsid w:val="006F682D"/>
    <w:rsid w:val="007035AA"/>
    <w:rsid w:val="007C2DCF"/>
    <w:rsid w:val="008510A9"/>
    <w:rsid w:val="008B6AF3"/>
    <w:rsid w:val="008F65FB"/>
    <w:rsid w:val="009223E5"/>
    <w:rsid w:val="009B12FB"/>
    <w:rsid w:val="009C16C3"/>
    <w:rsid w:val="00A74B5A"/>
    <w:rsid w:val="00A80CED"/>
    <w:rsid w:val="00AB1D2F"/>
    <w:rsid w:val="00B03AF5"/>
    <w:rsid w:val="00BE32EA"/>
    <w:rsid w:val="00C9178C"/>
    <w:rsid w:val="00D009A6"/>
    <w:rsid w:val="00D9597D"/>
    <w:rsid w:val="00EE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367"/>
  <w15:chartTrackingRefBased/>
  <w15:docId w15:val="{ACA42748-470D-4F31-A0A6-C8B1B60C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C9178C"/>
  </w:style>
  <w:style w:type="character" w:styleId="Hyperlink">
    <w:name w:val="Hyperlink"/>
    <w:rsid w:val="00C91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ea.org.uk" TargetMode="External"/><Relationship Id="rId3" Type="http://schemas.openxmlformats.org/officeDocument/2006/relationships/webSettings" Target="webSettings.xml"/><Relationship Id="rId7" Type="http://schemas.openxmlformats.org/officeDocument/2006/relationships/hyperlink" Target="mailto:competition@nsea.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1130</Words>
  <Characters>5605</Characters>
  <Application>Microsoft Office Word</Application>
  <DocSecurity>0</DocSecurity>
  <Lines>176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Baldwin</dc:creator>
  <cp:keywords/>
  <dc:description/>
  <cp:lastModifiedBy>Tina Walker</cp:lastModifiedBy>
  <cp:revision>9</cp:revision>
  <cp:lastPrinted>2025-11-13T12:07:00Z</cp:lastPrinted>
  <dcterms:created xsi:type="dcterms:W3CDTF">2025-11-13T12:06:00Z</dcterms:created>
  <dcterms:modified xsi:type="dcterms:W3CDTF">2026-01-30T13:17:00Z</dcterms:modified>
</cp:coreProperties>
</file>