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70A7" w14:textId="6847A315" w:rsidR="009F4652" w:rsidRPr="009F4652" w:rsidRDefault="009F4652" w:rsidP="009F465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  <w:t>WORKING EQUITATION CLINIC @ Buxton Riding School</w:t>
      </w:r>
    </w:p>
    <w:p w14:paraId="443AA5A3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Sunday 18th January 2026</w:t>
      </w:r>
    </w:p>
    <w:p w14:paraId="18F1386E" w14:textId="76CA05F1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With Carolyn Goldstraw — British Working Equitation Approved Level One Instructor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, </w:t>
      </w:r>
      <w:r w:rsidR="00E31DFD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BWE 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Candidate Judge, BHS APC.</w:t>
      </w:r>
    </w:p>
    <w:p w14:paraId="790EA21C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122EA40">
          <v:rect id="_x0000_i1025" style="width:0;height:1.5pt" o:hralign="center" o:hrstd="t" o:hr="t" fillcolor="#a0a0a0" stroked="f"/>
        </w:pict>
      </w:r>
    </w:p>
    <w:p w14:paraId="416DF752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Why join us?</w:t>
      </w:r>
    </w:p>
    <w:p w14:paraId="32B5D50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Beat the January blues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Leave with new skills and exercises to work 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Improve your horse-and-rider partnership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i/>
          <w:iCs/>
          <w:kern w:val="0"/>
          <w:lang w:eastAsia="en-GB"/>
          <w14:ligatures w14:val="none"/>
        </w:rPr>
        <w:t>In-hand option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available for youngstock or horses needing a gentler introduction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Try the UK’s fastest-growing equine discipline — open to junior and senior riders</w:t>
      </w:r>
    </w:p>
    <w:p w14:paraId="04BAA8B8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33813E6A">
          <v:rect id="_x0000_i1026" style="width:0;height:1.5pt" o:hralign="center" o:hrstd="t" o:hr="t" fillcolor="#a0a0a0" stroked="f"/>
        </w:pict>
      </w:r>
    </w:p>
    <w:p w14:paraId="07E74448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What to expect</w:t>
      </w:r>
    </w:p>
    <w:p w14:paraId="4E3342C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This clinic will give you an introduction to Working Equitation, focusing mainly on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Novice / Walk–Trot Ease of Handling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phase.</w:t>
      </w:r>
    </w:p>
    <w:p w14:paraId="1F9627E9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For riders with some experience, there will be opportunities to refine presentation, practise specific obstacles, and pick up tips for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Speed Phase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5E85D808" w14:textId="55696023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If you’re completely new, don’t worry — you can try the obstacles at your own pace, with no pressure to complete them all.</w:t>
      </w:r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 You may also take part </w:t>
      </w:r>
      <w:proofErr w:type="spellStart"/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inhand</w:t>
      </w:r>
      <w:proofErr w:type="spellEnd"/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great for young or re-active horses and a great way to gain trust whilst you learn the rules. </w:t>
      </w:r>
    </w:p>
    <w:p w14:paraId="4FBD8232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04445F3">
          <v:rect id="_x0000_i1027" style="width:0;height:1.5pt" o:hralign="center" o:hrstd="t" o:hr="t" fillcolor="#a0a0a0" stroked="f"/>
        </w:pict>
      </w:r>
    </w:p>
    <w:p w14:paraId="3438A975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Session Details</w:t>
      </w:r>
    </w:p>
    <w:p w14:paraId="7CC9B98E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Groups of up to 3 riders</w:t>
      </w:r>
    </w:p>
    <w:p w14:paraId="61E0646F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Introductory January Price: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£25 per person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for a 1-hour session </w:t>
      </w:r>
      <w:r w:rsidRPr="009F4652">
        <w:rPr>
          <w:rFonts w:asciiTheme="majorHAnsi" w:eastAsia="Times New Roman" w:hAnsiTheme="majorHAnsi" w:cs="Times New Roman"/>
          <w:i/>
          <w:iCs/>
          <w:kern w:val="0"/>
          <w:lang w:eastAsia="en-GB"/>
          <w14:ligatures w14:val="none"/>
        </w:rPr>
        <w:t>(normally £35)</w:t>
      </w:r>
    </w:p>
    <w:p w14:paraId="7879ED3B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Private 1-hour session: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£60</w:t>
      </w:r>
    </w:p>
    <w:p w14:paraId="788EFAC0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Held in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indoor arena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at Buxton Riding School</w:t>
      </w:r>
    </w:p>
    <w:p w14:paraId="20367D94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563C274C">
          <v:rect id="_x0000_i1028" style="width:0;height:1.5pt" o:hralign="center" o:hrstd="t" o:hr="t" fillcolor="#a0a0a0" stroked="f"/>
        </w:pict>
      </w:r>
    </w:p>
    <w:p w14:paraId="1D739F28" w14:textId="77777777" w:rsidR="00E31DFD" w:rsidRDefault="00E31DFD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423E2C3" w14:textId="77777777" w:rsidR="00E31DFD" w:rsidRDefault="00E31DFD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sectPr w:rsidR="00E31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60B"/>
    <w:multiLevelType w:val="multilevel"/>
    <w:tmpl w:val="C6B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3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2"/>
    <w:rsid w:val="005F4258"/>
    <w:rsid w:val="009F4652"/>
    <w:rsid w:val="00BE0F30"/>
    <w:rsid w:val="00E3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24EA"/>
  <w15:chartTrackingRefBased/>
  <w15:docId w15:val="{9ABC60D0-D752-43BB-8AE0-9962FAB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1030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Goldstraw</dc:creator>
  <cp:keywords/>
  <dc:description/>
  <cp:lastModifiedBy>Carolyn Goldstraw</cp:lastModifiedBy>
  <cp:revision>2</cp:revision>
  <dcterms:created xsi:type="dcterms:W3CDTF">2025-11-27T14:21:00Z</dcterms:created>
  <dcterms:modified xsi:type="dcterms:W3CDTF">2025-11-27T14:21:00Z</dcterms:modified>
</cp:coreProperties>
</file>